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3E009" w14:textId="1814EBD7" w:rsidR="00B07D73" w:rsidRDefault="00C74E8E">
      <w:pPr>
        <w:pStyle w:val="BodyText"/>
        <w:rPr>
          <w:rFonts w:ascii="Times New Roman"/>
          <w:sz w:val="20"/>
        </w:rPr>
      </w:pPr>
      <w:r>
        <w:rPr>
          <w:noProof/>
        </w:rPr>
        <w:drawing>
          <wp:anchor distT="0" distB="0" distL="114300" distR="114300" simplePos="0" relativeHeight="487590912" behindDoc="0" locked="0" layoutInCell="1" allowOverlap="1" wp14:anchorId="3A9014C2" wp14:editId="4C9ED54C">
            <wp:simplePos x="0" y="0"/>
            <wp:positionH relativeFrom="column">
              <wp:posOffset>808038</wp:posOffset>
            </wp:positionH>
            <wp:positionV relativeFrom="paragraph">
              <wp:posOffset>-838200</wp:posOffset>
            </wp:positionV>
            <wp:extent cx="4496427" cy="4620270"/>
            <wp:effectExtent l="0" t="0" r="0" b="8890"/>
            <wp:wrapNone/>
            <wp:docPr id="1456476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476140" name="Picture 1456476140"/>
                    <pic:cNvPicPr/>
                  </pic:nvPicPr>
                  <pic:blipFill>
                    <a:blip r:embed="rId5">
                      <a:extLst>
                        <a:ext uri="{28A0092B-C50C-407E-A947-70E740481C1C}">
                          <a14:useLocalDpi xmlns:a14="http://schemas.microsoft.com/office/drawing/2010/main" val="0"/>
                        </a:ext>
                      </a:extLst>
                    </a:blip>
                    <a:stretch>
                      <a:fillRect/>
                    </a:stretch>
                  </pic:blipFill>
                  <pic:spPr>
                    <a:xfrm>
                      <a:off x="0" y="0"/>
                      <a:ext cx="4496427" cy="4620270"/>
                    </a:xfrm>
                    <a:prstGeom prst="rect">
                      <a:avLst/>
                    </a:prstGeom>
                  </pic:spPr>
                </pic:pic>
              </a:graphicData>
            </a:graphic>
            <wp14:sizeRelH relativeFrom="page">
              <wp14:pctWidth>0</wp14:pctWidth>
            </wp14:sizeRelH>
            <wp14:sizeRelV relativeFrom="page">
              <wp14:pctHeight>0</wp14:pctHeight>
            </wp14:sizeRelV>
          </wp:anchor>
        </w:drawing>
      </w:r>
    </w:p>
    <w:p w14:paraId="03D67EF5" w14:textId="77777777" w:rsidR="00B07D73" w:rsidRDefault="00B07D73">
      <w:pPr>
        <w:pStyle w:val="BodyText"/>
        <w:rPr>
          <w:rFonts w:ascii="Times New Roman"/>
          <w:sz w:val="20"/>
        </w:rPr>
      </w:pPr>
    </w:p>
    <w:p w14:paraId="56D12DA2" w14:textId="77777777" w:rsidR="00B07D73" w:rsidRDefault="00B07D73">
      <w:pPr>
        <w:pStyle w:val="BodyText"/>
        <w:rPr>
          <w:rFonts w:ascii="Times New Roman"/>
          <w:sz w:val="20"/>
        </w:rPr>
      </w:pPr>
    </w:p>
    <w:p w14:paraId="31D07545" w14:textId="77777777" w:rsidR="00B07D73" w:rsidRDefault="00B07D73">
      <w:pPr>
        <w:pStyle w:val="BodyText"/>
        <w:rPr>
          <w:rFonts w:ascii="Times New Roman"/>
          <w:sz w:val="20"/>
        </w:rPr>
      </w:pPr>
    </w:p>
    <w:p w14:paraId="252FB49B" w14:textId="77777777" w:rsidR="00B07D73" w:rsidRDefault="00B07D73">
      <w:pPr>
        <w:pStyle w:val="BodyText"/>
        <w:rPr>
          <w:rFonts w:ascii="Times New Roman"/>
          <w:sz w:val="20"/>
        </w:rPr>
      </w:pPr>
    </w:p>
    <w:p w14:paraId="32305E4C" w14:textId="77777777" w:rsidR="00B07D73" w:rsidRDefault="00B07D73">
      <w:pPr>
        <w:pStyle w:val="BodyText"/>
        <w:rPr>
          <w:rFonts w:ascii="Times New Roman"/>
          <w:sz w:val="20"/>
        </w:rPr>
      </w:pPr>
    </w:p>
    <w:p w14:paraId="049E6819" w14:textId="77777777" w:rsidR="00B07D73" w:rsidRDefault="00B07D73">
      <w:pPr>
        <w:pStyle w:val="BodyText"/>
        <w:rPr>
          <w:rFonts w:ascii="Times New Roman"/>
          <w:sz w:val="20"/>
        </w:rPr>
      </w:pPr>
    </w:p>
    <w:p w14:paraId="4C0C3C6E" w14:textId="77777777" w:rsidR="00B07D73" w:rsidRDefault="00B07D73">
      <w:pPr>
        <w:pStyle w:val="BodyText"/>
        <w:rPr>
          <w:rFonts w:ascii="Times New Roman"/>
          <w:sz w:val="20"/>
        </w:rPr>
      </w:pPr>
    </w:p>
    <w:p w14:paraId="0C772E64" w14:textId="77777777" w:rsidR="00B07D73" w:rsidRDefault="00B07D73">
      <w:pPr>
        <w:pStyle w:val="BodyText"/>
        <w:rPr>
          <w:rFonts w:ascii="Times New Roman"/>
          <w:sz w:val="20"/>
        </w:rPr>
      </w:pPr>
    </w:p>
    <w:p w14:paraId="533B716B" w14:textId="77777777" w:rsidR="00B07D73" w:rsidRDefault="00B07D73">
      <w:pPr>
        <w:pStyle w:val="BodyText"/>
        <w:rPr>
          <w:rFonts w:ascii="Times New Roman"/>
          <w:sz w:val="20"/>
        </w:rPr>
      </w:pPr>
    </w:p>
    <w:p w14:paraId="2A7AED77" w14:textId="77777777" w:rsidR="00B07D73" w:rsidRDefault="00B07D73">
      <w:pPr>
        <w:pStyle w:val="BodyText"/>
        <w:rPr>
          <w:rFonts w:ascii="Times New Roman"/>
          <w:sz w:val="20"/>
        </w:rPr>
      </w:pPr>
    </w:p>
    <w:p w14:paraId="48F4AEAB" w14:textId="77777777" w:rsidR="00B07D73" w:rsidRDefault="00B07D73">
      <w:pPr>
        <w:pStyle w:val="BodyText"/>
        <w:rPr>
          <w:rFonts w:ascii="Times New Roman"/>
          <w:sz w:val="20"/>
        </w:rPr>
      </w:pPr>
    </w:p>
    <w:p w14:paraId="6DDDB80D" w14:textId="77777777" w:rsidR="00B07D73" w:rsidRDefault="00B07D73">
      <w:pPr>
        <w:pStyle w:val="BodyText"/>
        <w:rPr>
          <w:rFonts w:ascii="Times New Roman"/>
          <w:sz w:val="20"/>
        </w:rPr>
      </w:pPr>
    </w:p>
    <w:p w14:paraId="6DEAB412" w14:textId="77777777" w:rsidR="00B07D73" w:rsidRDefault="00B07D73">
      <w:pPr>
        <w:pStyle w:val="BodyText"/>
        <w:rPr>
          <w:rFonts w:ascii="Times New Roman"/>
          <w:sz w:val="20"/>
        </w:rPr>
      </w:pPr>
    </w:p>
    <w:p w14:paraId="600AFF5D" w14:textId="77777777" w:rsidR="00B07D73" w:rsidRDefault="00B07D73">
      <w:pPr>
        <w:pStyle w:val="BodyText"/>
        <w:rPr>
          <w:rFonts w:ascii="Times New Roman"/>
          <w:sz w:val="20"/>
        </w:rPr>
      </w:pPr>
    </w:p>
    <w:p w14:paraId="20F3711F" w14:textId="77777777" w:rsidR="00B07D73" w:rsidRDefault="00B07D73">
      <w:pPr>
        <w:pStyle w:val="BodyText"/>
        <w:rPr>
          <w:rFonts w:ascii="Times New Roman"/>
          <w:sz w:val="20"/>
        </w:rPr>
      </w:pPr>
    </w:p>
    <w:p w14:paraId="3647800A" w14:textId="77777777" w:rsidR="00B07D73" w:rsidRDefault="00B07D73">
      <w:pPr>
        <w:pStyle w:val="BodyText"/>
        <w:rPr>
          <w:rFonts w:ascii="Times New Roman"/>
          <w:sz w:val="20"/>
        </w:rPr>
      </w:pPr>
    </w:p>
    <w:p w14:paraId="7007C7F0" w14:textId="77777777" w:rsidR="00B07D73" w:rsidRDefault="00B07D73">
      <w:pPr>
        <w:pStyle w:val="BodyText"/>
        <w:rPr>
          <w:rFonts w:ascii="Times New Roman"/>
          <w:sz w:val="20"/>
        </w:rPr>
      </w:pPr>
    </w:p>
    <w:p w14:paraId="758E26E3" w14:textId="77777777" w:rsidR="00B07D73" w:rsidRDefault="00B07D73">
      <w:pPr>
        <w:pStyle w:val="BodyText"/>
        <w:rPr>
          <w:rFonts w:ascii="Times New Roman"/>
          <w:sz w:val="20"/>
        </w:rPr>
      </w:pPr>
    </w:p>
    <w:p w14:paraId="6976D776" w14:textId="77777777" w:rsidR="00B07D73" w:rsidRDefault="00B07D73">
      <w:pPr>
        <w:pStyle w:val="BodyText"/>
        <w:rPr>
          <w:rFonts w:ascii="Times New Roman"/>
          <w:sz w:val="20"/>
        </w:rPr>
      </w:pPr>
    </w:p>
    <w:p w14:paraId="0F34B398" w14:textId="77777777" w:rsidR="00B07D73" w:rsidRDefault="00B07D73">
      <w:pPr>
        <w:pStyle w:val="BodyText"/>
        <w:rPr>
          <w:rFonts w:ascii="Times New Roman"/>
          <w:sz w:val="20"/>
        </w:rPr>
      </w:pPr>
    </w:p>
    <w:p w14:paraId="73DA8D01" w14:textId="77777777" w:rsidR="00B07D73" w:rsidRDefault="00B07D73">
      <w:pPr>
        <w:pStyle w:val="BodyText"/>
        <w:rPr>
          <w:rFonts w:ascii="Times New Roman"/>
          <w:sz w:val="20"/>
        </w:rPr>
      </w:pPr>
    </w:p>
    <w:p w14:paraId="226067CF" w14:textId="77777777" w:rsidR="00B07D73" w:rsidRDefault="00B07D73">
      <w:pPr>
        <w:pStyle w:val="BodyText"/>
        <w:rPr>
          <w:rFonts w:ascii="Times New Roman"/>
          <w:sz w:val="20"/>
        </w:rPr>
      </w:pPr>
    </w:p>
    <w:p w14:paraId="677B4132" w14:textId="77777777" w:rsidR="00B07D73" w:rsidRDefault="00B07D73">
      <w:pPr>
        <w:pStyle w:val="BodyText"/>
        <w:rPr>
          <w:rFonts w:ascii="Times New Roman"/>
          <w:sz w:val="20"/>
        </w:rPr>
      </w:pPr>
    </w:p>
    <w:p w14:paraId="7E810290" w14:textId="77777777" w:rsidR="00B07D73" w:rsidRDefault="00B07D73">
      <w:pPr>
        <w:pStyle w:val="BodyText"/>
        <w:rPr>
          <w:rFonts w:ascii="Times New Roman"/>
          <w:sz w:val="20"/>
        </w:rPr>
      </w:pPr>
    </w:p>
    <w:p w14:paraId="364C41A1" w14:textId="77777777" w:rsidR="00B07D73" w:rsidRDefault="00B07D73">
      <w:pPr>
        <w:pStyle w:val="BodyText"/>
        <w:rPr>
          <w:rFonts w:ascii="Times New Roman"/>
          <w:sz w:val="20"/>
        </w:rPr>
      </w:pPr>
    </w:p>
    <w:p w14:paraId="267E85F2" w14:textId="77777777" w:rsidR="00B07D73" w:rsidRDefault="00B07D73">
      <w:pPr>
        <w:pStyle w:val="BodyText"/>
        <w:rPr>
          <w:rFonts w:ascii="Times New Roman"/>
          <w:sz w:val="20"/>
        </w:rPr>
      </w:pPr>
    </w:p>
    <w:p w14:paraId="5EE56131" w14:textId="77777777" w:rsidR="00B07D73" w:rsidRDefault="00B07D73">
      <w:pPr>
        <w:pStyle w:val="BodyText"/>
        <w:rPr>
          <w:rFonts w:ascii="Times New Roman"/>
          <w:sz w:val="20"/>
        </w:rPr>
      </w:pPr>
    </w:p>
    <w:p w14:paraId="20CE6B32" w14:textId="77777777" w:rsidR="00B07D73" w:rsidRDefault="00B07D73">
      <w:pPr>
        <w:pStyle w:val="BodyText"/>
        <w:spacing w:before="195"/>
        <w:rPr>
          <w:rFonts w:ascii="Times New Roman"/>
          <w:sz w:val="20"/>
        </w:rPr>
      </w:pPr>
    </w:p>
    <w:p w14:paraId="29F32133" w14:textId="77777777" w:rsidR="00B07D73" w:rsidRDefault="00552A4D">
      <w:pPr>
        <w:pStyle w:val="BodyText"/>
        <w:ind w:left="140"/>
        <w:rPr>
          <w:rFonts w:ascii="Times New Roman"/>
          <w:sz w:val="20"/>
        </w:rPr>
      </w:pPr>
      <w:r>
        <w:rPr>
          <w:rFonts w:ascii="Times New Roman"/>
          <w:noProof/>
          <w:sz w:val="20"/>
        </w:rPr>
        <mc:AlternateContent>
          <mc:Choice Requires="wpg">
            <w:drawing>
              <wp:inline distT="0" distB="0" distL="0" distR="0" wp14:anchorId="7D2C0FA5" wp14:editId="1E6134B7">
                <wp:extent cx="1622425" cy="19558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22425" cy="195580"/>
                          <a:chOff x="0" y="0"/>
                          <a:chExt cx="1622425" cy="195580"/>
                        </a:xfrm>
                      </wpg:grpSpPr>
                      <wps:wsp>
                        <wps:cNvPr id="2" name="Textbox 2"/>
                        <wps:cNvSpPr txBox="1"/>
                        <wps:spPr>
                          <a:xfrm>
                            <a:off x="0" y="0"/>
                            <a:ext cx="1622425" cy="195580"/>
                          </a:xfrm>
                          <a:prstGeom prst="rect">
                            <a:avLst/>
                          </a:prstGeom>
                        </wps:spPr>
                        <wps:txbx>
                          <w:txbxContent>
                            <w:p w14:paraId="41FAD7B1" w14:textId="77777777" w:rsidR="00B07D73" w:rsidRDefault="00552A4D">
                              <w:pPr>
                                <w:spacing w:before="1"/>
                                <w:rPr>
                                  <w:b/>
                                </w:rPr>
                              </w:pPr>
                              <w:r>
                                <w:rPr>
                                  <w:b/>
                                  <w:u w:val="single"/>
                                </w:rPr>
                                <w:t>Critical</w:t>
                              </w:r>
                              <w:r>
                                <w:rPr>
                                  <w:b/>
                                  <w:spacing w:val="-4"/>
                                  <w:u w:val="single"/>
                                </w:rPr>
                                <w:t xml:space="preserve"> </w:t>
                              </w:r>
                              <w:r>
                                <w:rPr>
                                  <w:b/>
                                  <w:u w:val="single"/>
                                </w:rPr>
                                <w:t>Incidents</w:t>
                              </w:r>
                              <w:r>
                                <w:rPr>
                                  <w:b/>
                                  <w:spacing w:val="-4"/>
                                  <w:u w:val="single"/>
                                </w:rPr>
                                <w:t xml:space="preserve"> </w:t>
                              </w:r>
                              <w:r>
                                <w:rPr>
                                  <w:b/>
                                  <w:spacing w:val="-2"/>
                                  <w:u w:val="single"/>
                                </w:rPr>
                                <w:t>Policy</w:t>
                              </w:r>
                            </w:p>
                          </w:txbxContent>
                        </wps:txbx>
                        <wps:bodyPr wrap="square" lIns="0" tIns="0" rIns="0" bIns="0" rtlCol="0">
                          <a:noAutofit/>
                        </wps:bodyPr>
                      </wps:wsp>
                    </wpg:wgp>
                  </a:graphicData>
                </a:graphic>
              </wp:inline>
            </w:drawing>
          </mc:Choice>
          <mc:Fallback>
            <w:pict>
              <v:group w14:anchorId="7D2C0FA5" id="Group 1" o:spid="_x0000_s1026" style="width:127.75pt;height:15.4pt;mso-position-horizontal-relative:char;mso-position-vertical-relative:line" coordsize="16224,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">
                <v:shapetype id="_x0000_t202" coordsize="21600,21600" o:spt="202" path="m,l,21600r21600,l21600,xe">
                  <v:stroke joinstyle="miter"/>
                  <v:path gradientshapeok="t" o:connecttype="rect"/>
                </v:shapetype>
                <v:shape id="Textbox 2" o:spid="_x0000_s1027" type="#_x0000_t202" style="position:absolute;width:16224;height:1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41FAD7B1" w14:textId="77777777" w:rsidR="00B07D73" w:rsidRDefault="00552A4D">
                        <w:pPr>
                          <w:spacing w:before="1"/>
                          <w:rPr>
                            <w:b/>
                          </w:rPr>
                        </w:pPr>
                        <w:r>
                          <w:rPr>
                            <w:b/>
                            <w:u w:val="single"/>
                          </w:rPr>
                          <w:t>Critical</w:t>
                        </w:r>
                        <w:r>
                          <w:rPr>
                            <w:b/>
                            <w:spacing w:val="-4"/>
                            <w:u w:val="single"/>
                          </w:rPr>
                          <w:t xml:space="preserve"> </w:t>
                        </w:r>
                        <w:r>
                          <w:rPr>
                            <w:b/>
                            <w:u w:val="single"/>
                          </w:rPr>
                          <w:t>Incidents</w:t>
                        </w:r>
                        <w:r>
                          <w:rPr>
                            <w:b/>
                            <w:spacing w:val="-4"/>
                            <w:u w:val="single"/>
                          </w:rPr>
                          <w:t xml:space="preserve"> </w:t>
                        </w:r>
                        <w:r>
                          <w:rPr>
                            <w:b/>
                            <w:spacing w:val="-2"/>
                            <w:u w:val="single"/>
                          </w:rPr>
                          <w:t>Policy</w:t>
                        </w:r>
                      </w:p>
                    </w:txbxContent>
                  </v:textbox>
                </v:shape>
                <w10:anchorlock/>
              </v:group>
            </w:pict>
          </mc:Fallback>
        </mc:AlternateContent>
      </w:r>
    </w:p>
    <w:p w14:paraId="4CF9EBC4" w14:textId="77777777" w:rsidR="00B07D73" w:rsidRDefault="00B07D73">
      <w:pPr>
        <w:pStyle w:val="BodyText"/>
        <w:spacing w:before="267"/>
        <w:rPr>
          <w:rFonts w:ascii="Times New Roman"/>
          <w:sz w:val="40"/>
        </w:rPr>
      </w:pPr>
    </w:p>
    <w:p w14:paraId="2AD68CE1" w14:textId="3D4B980C" w:rsidR="00B07D73" w:rsidRDefault="00552A4D">
      <w:pPr>
        <w:pStyle w:val="Title"/>
        <w:rPr>
          <w:u w:val="none"/>
        </w:rPr>
      </w:pPr>
      <w:r>
        <w:t>CRITICAL</w:t>
      </w:r>
      <w:r>
        <w:rPr>
          <w:spacing w:val="-10"/>
        </w:rPr>
        <w:t xml:space="preserve"> </w:t>
      </w:r>
      <w:r>
        <w:t>INCIDENTS</w:t>
      </w:r>
      <w:r>
        <w:rPr>
          <w:spacing w:val="-8"/>
        </w:rPr>
        <w:t xml:space="preserve"> </w:t>
      </w:r>
      <w:r>
        <w:rPr>
          <w:spacing w:val="-2"/>
        </w:rPr>
        <w:t>POLICY</w:t>
      </w:r>
    </w:p>
    <w:p w14:paraId="03E762F1" w14:textId="77777777" w:rsidR="00B07D73" w:rsidRDefault="00B07D73">
      <w:pPr>
        <w:pStyle w:val="BodyText"/>
        <w:spacing w:before="7" w:after="1"/>
        <w:rPr>
          <w:b/>
          <w:sz w:val="14"/>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B07D73" w14:paraId="23F582B3" w14:textId="77777777">
        <w:trPr>
          <w:trHeight w:val="390"/>
        </w:trPr>
        <w:tc>
          <w:tcPr>
            <w:tcW w:w="4508" w:type="dxa"/>
          </w:tcPr>
          <w:p w14:paraId="5ECB6ACD" w14:textId="77777777" w:rsidR="00B07D73" w:rsidRDefault="00552A4D">
            <w:pPr>
              <w:pStyle w:val="TableParagraph"/>
              <w:spacing w:before="1" w:line="370" w:lineRule="exact"/>
              <w:ind w:left="107"/>
              <w:rPr>
                <w:b/>
                <w:sz w:val="28"/>
              </w:rPr>
            </w:pPr>
            <w:r>
              <w:rPr>
                <w:b/>
                <w:spacing w:val="-2"/>
                <w:sz w:val="28"/>
              </w:rPr>
              <w:t>NAME:</w:t>
            </w:r>
          </w:p>
        </w:tc>
        <w:tc>
          <w:tcPr>
            <w:tcW w:w="4511" w:type="dxa"/>
          </w:tcPr>
          <w:p w14:paraId="3CCD1D9A" w14:textId="77777777" w:rsidR="00B07D73" w:rsidRDefault="00552A4D">
            <w:pPr>
              <w:pStyle w:val="TableParagraph"/>
              <w:spacing w:before="1" w:line="370" w:lineRule="exact"/>
              <w:ind w:left="107"/>
              <w:rPr>
                <w:b/>
                <w:sz w:val="28"/>
              </w:rPr>
            </w:pPr>
            <w:r>
              <w:rPr>
                <w:b/>
                <w:spacing w:val="-2"/>
                <w:sz w:val="28"/>
              </w:rPr>
              <w:t>ROLE:</w:t>
            </w:r>
          </w:p>
        </w:tc>
      </w:tr>
      <w:tr w:rsidR="00B07D73" w14:paraId="2ED665C4" w14:textId="77777777">
        <w:trPr>
          <w:trHeight w:val="390"/>
        </w:trPr>
        <w:tc>
          <w:tcPr>
            <w:tcW w:w="4508" w:type="dxa"/>
          </w:tcPr>
          <w:p w14:paraId="1CA3DA22" w14:textId="2BFC7078" w:rsidR="00B07D73" w:rsidRDefault="00D92012">
            <w:pPr>
              <w:pStyle w:val="TableParagraph"/>
              <w:spacing w:before="1" w:line="370" w:lineRule="exact"/>
              <w:ind w:left="107"/>
              <w:rPr>
                <w:b/>
                <w:sz w:val="28"/>
              </w:rPr>
            </w:pPr>
            <w:r>
              <w:rPr>
                <w:b/>
                <w:sz w:val="28"/>
              </w:rPr>
              <w:t>E Johnston</w:t>
            </w:r>
          </w:p>
        </w:tc>
        <w:tc>
          <w:tcPr>
            <w:tcW w:w="4511" w:type="dxa"/>
          </w:tcPr>
          <w:p w14:paraId="54F3FA4E" w14:textId="77777777" w:rsidR="00B07D73" w:rsidRDefault="00552A4D">
            <w:pPr>
              <w:pStyle w:val="TableParagraph"/>
              <w:spacing w:before="1" w:line="370" w:lineRule="exact"/>
              <w:ind w:left="107"/>
              <w:rPr>
                <w:b/>
                <w:sz w:val="28"/>
              </w:rPr>
            </w:pPr>
            <w:r>
              <w:rPr>
                <w:b/>
                <w:spacing w:val="-2"/>
                <w:sz w:val="28"/>
              </w:rPr>
              <w:t>Principal</w:t>
            </w:r>
          </w:p>
        </w:tc>
      </w:tr>
      <w:tr w:rsidR="00B07D73" w14:paraId="739F4A81" w14:textId="77777777">
        <w:trPr>
          <w:trHeight w:val="390"/>
        </w:trPr>
        <w:tc>
          <w:tcPr>
            <w:tcW w:w="4508" w:type="dxa"/>
          </w:tcPr>
          <w:p w14:paraId="720AEB77" w14:textId="1B0D0CC3" w:rsidR="00B07D73" w:rsidRDefault="00552A4D">
            <w:pPr>
              <w:pStyle w:val="TableParagraph"/>
              <w:spacing w:line="371" w:lineRule="exact"/>
              <w:ind w:left="107"/>
              <w:rPr>
                <w:b/>
                <w:sz w:val="28"/>
              </w:rPr>
            </w:pPr>
            <w:r>
              <w:rPr>
                <w:b/>
                <w:sz w:val="28"/>
              </w:rPr>
              <w:t>J</w:t>
            </w:r>
            <w:r>
              <w:rPr>
                <w:b/>
                <w:spacing w:val="-1"/>
                <w:sz w:val="28"/>
              </w:rPr>
              <w:t xml:space="preserve"> </w:t>
            </w:r>
            <w:r w:rsidR="00D92012">
              <w:rPr>
                <w:b/>
                <w:spacing w:val="-4"/>
                <w:sz w:val="28"/>
              </w:rPr>
              <w:t>MacVicar</w:t>
            </w:r>
          </w:p>
        </w:tc>
        <w:tc>
          <w:tcPr>
            <w:tcW w:w="4511" w:type="dxa"/>
          </w:tcPr>
          <w:p w14:paraId="27F81736" w14:textId="77777777" w:rsidR="00B07D73" w:rsidRDefault="00552A4D">
            <w:pPr>
              <w:pStyle w:val="TableParagraph"/>
              <w:spacing w:line="371" w:lineRule="exact"/>
              <w:ind w:left="107"/>
              <w:rPr>
                <w:b/>
                <w:sz w:val="28"/>
              </w:rPr>
            </w:pPr>
            <w:r>
              <w:rPr>
                <w:b/>
                <w:sz w:val="28"/>
              </w:rPr>
              <w:t>Chair</w:t>
            </w:r>
            <w:r>
              <w:rPr>
                <w:b/>
                <w:spacing w:val="-5"/>
                <w:sz w:val="28"/>
              </w:rPr>
              <w:t xml:space="preserve"> </w:t>
            </w:r>
            <w:r>
              <w:rPr>
                <w:b/>
                <w:sz w:val="28"/>
              </w:rPr>
              <w:t>of</w:t>
            </w:r>
            <w:r>
              <w:rPr>
                <w:b/>
                <w:spacing w:val="-3"/>
                <w:sz w:val="28"/>
              </w:rPr>
              <w:t xml:space="preserve"> </w:t>
            </w:r>
            <w:r>
              <w:rPr>
                <w:b/>
                <w:sz w:val="28"/>
              </w:rPr>
              <w:t>Board</w:t>
            </w:r>
            <w:r>
              <w:rPr>
                <w:b/>
                <w:spacing w:val="-3"/>
                <w:sz w:val="28"/>
              </w:rPr>
              <w:t xml:space="preserve"> </w:t>
            </w:r>
            <w:r>
              <w:rPr>
                <w:b/>
                <w:sz w:val="28"/>
              </w:rPr>
              <w:t>of</w:t>
            </w:r>
            <w:r>
              <w:rPr>
                <w:b/>
                <w:spacing w:val="-4"/>
                <w:sz w:val="28"/>
              </w:rPr>
              <w:t xml:space="preserve"> </w:t>
            </w:r>
            <w:r>
              <w:rPr>
                <w:b/>
                <w:spacing w:val="-2"/>
                <w:sz w:val="28"/>
              </w:rPr>
              <w:t>Governors</w:t>
            </w:r>
          </w:p>
        </w:tc>
      </w:tr>
    </w:tbl>
    <w:p w14:paraId="40FA398A" w14:textId="77777777" w:rsidR="00B07D73" w:rsidRDefault="00B07D73">
      <w:pPr>
        <w:pStyle w:val="BodyText"/>
        <w:rPr>
          <w:b/>
          <w:sz w:val="20"/>
        </w:rPr>
      </w:pPr>
    </w:p>
    <w:p w14:paraId="5A7E3494" w14:textId="77777777" w:rsidR="00B07D73" w:rsidRDefault="00B07D73">
      <w:pPr>
        <w:pStyle w:val="BodyText"/>
        <w:spacing w:before="205" w:after="1"/>
        <w:rPr>
          <w:b/>
          <w:sz w:val="20"/>
        </w:rPr>
      </w:pPr>
    </w:p>
    <w:tbl>
      <w:tblPr>
        <w:tblW w:w="0" w:type="auto"/>
        <w:tblInd w:w="2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4"/>
        <w:gridCol w:w="4494"/>
      </w:tblGrid>
      <w:tr w:rsidR="00B07D73" w14:paraId="592E0BA7" w14:textId="77777777">
        <w:trPr>
          <w:trHeight w:val="669"/>
        </w:trPr>
        <w:tc>
          <w:tcPr>
            <w:tcW w:w="1834" w:type="dxa"/>
          </w:tcPr>
          <w:p w14:paraId="36B3FC9D" w14:textId="77777777" w:rsidR="00B07D73" w:rsidRDefault="00552A4D">
            <w:pPr>
              <w:pStyle w:val="TableParagraph"/>
              <w:spacing w:line="333" w:lineRule="exact"/>
              <w:ind w:left="105"/>
              <w:rPr>
                <w:b/>
                <w:sz w:val="24"/>
              </w:rPr>
            </w:pPr>
            <w:r>
              <w:rPr>
                <w:b/>
                <w:spacing w:val="-4"/>
                <w:sz w:val="24"/>
              </w:rPr>
              <w:t>Date</w:t>
            </w:r>
          </w:p>
          <w:p w14:paraId="31EEEDA0" w14:textId="77777777" w:rsidR="00B07D73" w:rsidRDefault="00552A4D">
            <w:pPr>
              <w:pStyle w:val="TableParagraph"/>
              <w:spacing w:line="316" w:lineRule="exact"/>
              <w:ind w:left="105"/>
              <w:rPr>
                <w:b/>
                <w:sz w:val="24"/>
              </w:rPr>
            </w:pPr>
            <w:r>
              <w:rPr>
                <w:b/>
                <w:spacing w:val="-2"/>
                <w:sz w:val="24"/>
              </w:rPr>
              <w:t>Ratified:</w:t>
            </w:r>
          </w:p>
        </w:tc>
        <w:tc>
          <w:tcPr>
            <w:tcW w:w="4494" w:type="dxa"/>
          </w:tcPr>
          <w:p w14:paraId="361EDDC1" w14:textId="3B86FA1B" w:rsidR="00B07D73" w:rsidRDefault="00D92012">
            <w:pPr>
              <w:pStyle w:val="TableParagraph"/>
              <w:spacing w:line="341" w:lineRule="exact"/>
              <w:ind w:left="107"/>
              <w:rPr>
                <w:rFonts w:ascii="Carlito"/>
                <w:b/>
                <w:sz w:val="28"/>
              </w:rPr>
            </w:pPr>
            <w:r>
              <w:rPr>
                <w:rFonts w:ascii="Carlito"/>
                <w:b/>
                <w:spacing w:val="-2"/>
                <w:sz w:val="28"/>
              </w:rPr>
              <w:t>18/11/2024</w:t>
            </w:r>
          </w:p>
        </w:tc>
      </w:tr>
      <w:tr w:rsidR="00B07D73" w14:paraId="41C05D72" w14:textId="77777777">
        <w:trPr>
          <w:trHeight w:val="342"/>
        </w:trPr>
        <w:tc>
          <w:tcPr>
            <w:tcW w:w="1834" w:type="dxa"/>
          </w:tcPr>
          <w:p w14:paraId="5681FE00" w14:textId="77777777" w:rsidR="00B07D73" w:rsidRDefault="00552A4D">
            <w:pPr>
              <w:pStyle w:val="TableParagraph"/>
              <w:spacing w:line="292" w:lineRule="exact"/>
              <w:ind w:left="105"/>
              <w:rPr>
                <w:rFonts w:ascii="Carlito"/>
                <w:b/>
                <w:sz w:val="24"/>
              </w:rPr>
            </w:pPr>
            <w:r>
              <w:rPr>
                <w:rFonts w:ascii="Carlito"/>
                <w:b/>
                <w:sz w:val="24"/>
              </w:rPr>
              <w:t>Date</w:t>
            </w:r>
            <w:r>
              <w:rPr>
                <w:rFonts w:ascii="Carlito"/>
                <w:b/>
                <w:spacing w:val="-2"/>
                <w:sz w:val="24"/>
              </w:rPr>
              <w:t xml:space="preserve"> </w:t>
            </w:r>
            <w:r>
              <w:rPr>
                <w:rFonts w:ascii="Carlito"/>
                <w:b/>
                <w:sz w:val="24"/>
              </w:rPr>
              <w:t xml:space="preserve">of </w:t>
            </w:r>
            <w:r>
              <w:rPr>
                <w:rFonts w:ascii="Carlito"/>
                <w:b/>
                <w:spacing w:val="-2"/>
                <w:sz w:val="24"/>
              </w:rPr>
              <w:t>Review:</w:t>
            </w:r>
          </w:p>
        </w:tc>
        <w:tc>
          <w:tcPr>
            <w:tcW w:w="4494" w:type="dxa"/>
          </w:tcPr>
          <w:p w14:paraId="53FA3B43" w14:textId="0DA201BF" w:rsidR="00B07D73" w:rsidRDefault="00D92012">
            <w:pPr>
              <w:pStyle w:val="TableParagraph"/>
              <w:spacing w:line="323" w:lineRule="exact"/>
              <w:ind w:left="107"/>
              <w:rPr>
                <w:rFonts w:ascii="Carlito"/>
                <w:b/>
                <w:sz w:val="28"/>
              </w:rPr>
            </w:pPr>
            <w:r>
              <w:rPr>
                <w:rFonts w:ascii="Carlito"/>
                <w:b/>
                <w:spacing w:val="-2"/>
                <w:sz w:val="28"/>
              </w:rPr>
              <w:t>18/11/2027</w:t>
            </w:r>
          </w:p>
        </w:tc>
      </w:tr>
    </w:tbl>
    <w:p w14:paraId="0BCDABAB" w14:textId="77777777" w:rsidR="00B07D73" w:rsidRDefault="00B07D73">
      <w:pPr>
        <w:spacing w:line="323" w:lineRule="exact"/>
        <w:rPr>
          <w:rFonts w:ascii="Carlito"/>
          <w:sz w:val="28"/>
        </w:rPr>
        <w:sectPr w:rsidR="00B07D73">
          <w:type w:val="continuous"/>
          <w:pgSz w:w="11910" w:h="16840"/>
          <w:pgMar w:top="1920" w:right="1320" w:bottom="280" w:left="1300" w:header="720" w:footer="720" w:gutter="0"/>
          <w:cols w:space="720"/>
        </w:sectPr>
      </w:pPr>
    </w:p>
    <w:p w14:paraId="6C3F7D02" w14:textId="77777777" w:rsidR="00B07D73" w:rsidRDefault="00552A4D">
      <w:pPr>
        <w:pStyle w:val="Heading1"/>
        <w:spacing w:before="81"/>
      </w:pPr>
      <w:r>
        <w:rPr>
          <w:spacing w:val="-2"/>
        </w:rPr>
        <w:lastRenderedPageBreak/>
        <w:t>Ethos</w:t>
      </w:r>
    </w:p>
    <w:p w14:paraId="5AABB747" w14:textId="3AD94C43" w:rsidR="00B07D73" w:rsidRDefault="00552A4D">
      <w:pPr>
        <w:pStyle w:val="BodyText"/>
        <w:spacing w:before="186" w:line="259" w:lineRule="auto"/>
        <w:ind w:left="140" w:right="113"/>
        <w:jc w:val="both"/>
      </w:pPr>
      <w:r>
        <w:t xml:space="preserve">In </w:t>
      </w:r>
      <w:r w:rsidR="00D92012">
        <w:t>Harmony</w:t>
      </w:r>
      <w:r>
        <w:t xml:space="preserve"> Primary School we endeavour to create a nurturing, caring supportive and stimulating environment to ensure that pupils feel happy, safe and secure in school and that they are able to develop emotionally, educationally, socially and physically so that they can fully maximise their potential.</w:t>
      </w:r>
    </w:p>
    <w:p w14:paraId="08A2FAE2" w14:textId="77777777" w:rsidR="00B07D73" w:rsidRDefault="00B07D73">
      <w:pPr>
        <w:pStyle w:val="BodyText"/>
      </w:pPr>
    </w:p>
    <w:p w14:paraId="6F7F6CA4" w14:textId="77777777" w:rsidR="00B07D73" w:rsidRDefault="00B07D73">
      <w:pPr>
        <w:pStyle w:val="BodyText"/>
        <w:spacing w:before="35"/>
      </w:pPr>
    </w:p>
    <w:p w14:paraId="0677C6CB" w14:textId="77777777" w:rsidR="00B07D73" w:rsidRDefault="00552A4D">
      <w:pPr>
        <w:pStyle w:val="Heading1"/>
      </w:pPr>
      <w:r>
        <w:t>Rights</w:t>
      </w:r>
      <w:r>
        <w:rPr>
          <w:spacing w:val="-8"/>
        </w:rPr>
        <w:t xml:space="preserve"> </w:t>
      </w:r>
      <w:r>
        <w:t>Respecting</w:t>
      </w:r>
      <w:r>
        <w:rPr>
          <w:spacing w:val="-8"/>
        </w:rPr>
        <w:t xml:space="preserve"> </w:t>
      </w:r>
      <w:r>
        <w:rPr>
          <w:spacing w:val="-2"/>
        </w:rPr>
        <w:t>School</w:t>
      </w:r>
    </w:p>
    <w:p w14:paraId="3C120CEC" w14:textId="77777777" w:rsidR="00B07D73" w:rsidRDefault="00552A4D">
      <w:pPr>
        <w:pStyle w:val="BodyText"/>
        <w:spacing w:before="186" w:line="259" w:lineRule="auto"/>
        <w:ind w:left="140" w:right="120"/>
        <w:jc w:val="both"/>
      </w:pPr>
      <w:r>
        <w:t>As</w:t>
      </w:r>
      <w:r>
        <w:rPr>
          <w:spacing w:val="-1"/>
        </w:rPr>
        <w:t xml:space="preserve"> </w:t>
      </w:r>
      <w:r>
        <w:t>a</w:t>
      </w:r>
      <w:r>
        <w:rPr>
          <w:spacing w:val="40"/>
        </w:rPr>
        <w:t xml:space="preserve"> </w:t>
      </w:r>
      <w:r>
        <w:t>Rights</w:t>
      </w:r>
      <w:r>
        <w:rPr>
          <w:spacing w:val="-1"/>
        </w:rPr>
        <w:t xml:space="preserve"> </w:t>
      </w:r>
      <w:r>
        <w:t>Respecting</w:t>
      </w:r>
      <w:r>
        <w:rPr>
          <w:spacing w:val="-1"/>
        </w:rPr>
        <w:t xml:space="preserve"> </w:t>
      </w:r>
      <w:r>
        <w:t>School this policy takes into account the U.N</w:t>
      </w:r>
      <w:r>
        <w:rPr>
          <w:spacing w:val="-2"/>
        </w:rPr>
        <w:t xml:space="preserve"> </w:t>
      </w:r>
      <w:r>
        <w:t>Convention on the rights of the child, including the following articles:</w:t>
      </w:r>
    </w:p>
    <w:p w14:paraId="1B8695E6" w14:textId="77777777" w:rsidR="00B07D73" w:rsidRDefault="00552A4D">
      <w:pPr>
        <w:pStyle w:val="Heading1"/>
        <w:spacing w:before="158"/>
      </w:pPr>
      <w:r>
        <w:t>Article</w:t>
      </w:r>
      <w:r>
        <w:rPr>
          <w:spacing w:val="-8"/>
        </w:rPr>
        <w:t xml:space="preserve"> </w:t>
      </w:r>
      <w:r>
        <w:rPr>
          <w:spacing w:val="-10"/>
        </w:rPr>
        <w:t>3</w:t>
      </w:r>
    </w:p>
    <w:p w14:paraId="15315C11" w14:textId="77777777" w:rsidR="00B07D73" w:rsidRDefault="00552A4D">
      <w:pPr>
        <w:pStyle w:val="BodyText"/>
        <w:spacing w:before="186"/>
        <w:ind w:left="140"/>
      </w:pPr>
      <w:r>
        <w:t>“The</w:t>
      </w:r>
      <w:r>
        <w:rPr>
          <w:spacing w:val="-7"/>
        </w:rPr>
        <w:t xml:space="preserve"> </w:t>
      </w:r>
      <w:r>
        <w:t>best</w:t>
      </w:r>
      <w:r>
        <w:rPr>
          <w:spacing w:val="-4"/>
        </w:rPr>
        <w:t xml:space="preserve"> </w:t>
      </w:r>
      <w:r>
        <w:t>interest</w:t>
      </w:r>
      <w:r>
        <w:rPr>
          <w:spacing w:val="-2"/>
        </w:rPr>
        <w:t xml:space="preserve"> </w:t>
      </w:r>
      <w:r>
        <w:t>of</w:t>
      </w:r>
      <w:r>
        <w:rPr>
          <w:spacing w:val="-2"/>
        </w:rPr>
        <w:t xml:space="preserve"> </w:t>
      </w:r>
      <w:r>
        <w:t>the</w:t>
      </w:r>
      <w:r>
        <w:rPr>
          <w:spacing w:val="-3"/>
        </w:rPr>
        <w:t xml:space="preserve"> </w:t>
      </w:r>
      <w:r>
        <w:t>child</w:t>
      </w:r>
      <w:r>
        <w:rPr>
          <w:spacing w:val="-4"/>
        </w:rPr>
        <w:t xml:space="preserve"> </w:t>
      </w:r>
      <w:r>
        <w:t>must</w:t>
      </w:r>
      <w:r>
        <w:rPr>
          <w:spacing w:val="-4"/>
        </w:rPr>
        <w:t xml:space="preserve"> </w:t>
      </w:r>
      <w:r>
        <w:t>be</w:t>
      </w:r>
      <w:r>
        <w:rPr>
          <w:spacing w:val="-3"/>
        </w:rPr>
        <w:t xml:space="preserve"> </w:t>
      </w:r>
      <w:r>
        <w:t>our</w:t>
      </w:r>
      <w:r>
        <w:rPr>
          <w:spacing w:val="-4"/>
        </w:rPr>
        <w:t xml:space="preserve"> </w:t>
      </w:r>
      <w:r>
        <w:t>top</w:t>
      </w:r>
      <w:r>
        <w:rPr>
          <w:spacing w:val="-2"/>
        </w:rPr>
        <w:t xml:space="preserve"> </w:t>
      </w:r>
      <w:r>
        <w:t>priority</w:t>
      </w:r>
      <w:r>
        <w:rPr>
          <w:spacing w:val="-5"/>
        </w:rPr>
        <w:t xml:space="preserve"> </w:t>
      </w:r>
      <w:r>
        <w:t>in</w:t>
      </w:r>
      <w:r>
        <w:rPr>
          <w:spacing w:val="-4"/>
        </w:rPr>
        <w:t xml:space="preserve"> </w:t>
      </w:r>
      <w:r>
        <w:t>all</w:t>
      </w:r>
      <w:r>
        <w:rPr>
          <w:spacing w:val="-2"/>
        </w:rPr>
        <w:t xml:space="preserve"> </w:t>
      </w:r>
      <w:r>
        <w:t>our</w:t>
      </w:r>
      <w:r>
        <w:rPr>
          <w:spacing w:val="-4"/>
        </w:rPr>
        <w:t xml:space="preserve"> </w:t>
      </w:r>
      <w:r>
        <w:rPr>
          <w:spacing w:val="-2"/>
        </w:rPr>
        <w:t>actions”</w:t>
      </w:r>
    </w:p>
    <w:p w14:paraId="21A5C4E8" w14:textId="77777777" w:rsidR="00B07D73" w:rsidRDefault="00552A4D">
      <w:pPr>
        <w:pStyle w:val="Heading1"/>
        <w:spacing w:before="183"/>
      </w:pPr>
      <w:r>
        <w:t>Article</w:t>
      </w:r>
      <w:r>
        <w:rPr>
          <w:spacing w:val="-8"/>
        </w:rPr>
        <w:t xml:space="preserve"> </w:t>
      </w:r>
      <w:r>
        <w:rPr>
          <w:spacing w:val="-5"/>
        </w:rPr>
        <w:t>12</w:t>
      </w:r>
    </w:p>
    <w:p w14:paraId="6F7FABC1" w14:textId="77777777" w:rsidR="00B07D73" w:rsidRDefault="00552A4D">
      <w:pPr>
        <w:pStyle w:val="BodyText"/>
        <w:spacing w:before="186"/>
        <w:ind w:left="140"/>
      </w:pPr>
      <w:r>
        <w:t>“The</w:t>
      </w:r>
      <w:r>
        <w:rPr>
          <w:spacing w:val="-2"/>
        </w:rPr>
        <w:t xml:space="preserve"> </w:t>
      </w:r>
      <w:r>
        <w:t>views</w:t>
      </w:r>
      <w:r>
        <w:rPr>
          <w:spacing w:val="-2"/>
        </w:rPr>
        <w:t xml:space="preserve"> </w:t>
      </w:r>
      <w:r>
        <w:t>of</w:t>
      </w:r>
      <w:r>
        <w:rPr>
          <w:spacing w:val="-2"/>
        </w:rPr>
        <w:t xml:space="preserve"> </w:t>
      </w:r>
      <w:r>
        <w:t>the</w:t>
      </w:r>
      <w:r>
        <w:rPr>
          <w:spacing w:val="-2"/>
        </w:rPr>
        <w:t xml:space="preserve"> </w:t>
      </w:r>
      <w:r>
        <w:t>child</w:t>
      </w:r>
      <w:r>
        <w:rPr>
          <w:spacing w:val="-5"/>
        </w:rPr>
        <w:t xml:space="preserve"> </w:t>
      </w:r>
      <w:r>
        <w:t>must</w:t>
      </w:r>
      <w:r>
        <w:rPr>
          <w:spacing w:val="-5"/>
        </w:rPr>
        <w:t xml:space="preserve"> </w:t>
      </w:r>
      <w:r>
        <w:t>be</w:t>
      </w:r>
      <w:r>
        <w:rPr>
          <w:spacing w:val="-1"/>
        </w:rPr>
        <w:t xml:space="preserve"> </w:t>
      </w:r>
      <w:r>
        <w:rPr>
          <w:spacing w:val="-2"/>
        </w:rPr>
        <w:t>respected”</w:t>
      </w:r>
    </w:p>
    <w:p w14:paraId="0FED0327" w14:textId="77777777" w:rsidR="00B07D73" w:rsidRDefault="00552A4D">
      <w:pPr>
        <w:pStyle w:val="Heading1"/>
        <w:spacing w:before="183"/>
      </w:pPr>
      <w:r>
        <w:t>Article</w:t>
      </w:r>
      <w:r>
        <w:rPr>
          <w:spacing w:val="-8"/>
        </w:rPr>
        <w:t xml:space="preserve"> </w:t>
      </w:r>
      <w:r>
        <w:rPr>
          <w:spacing w:val="-5"/>
        </w:rPr>
        <w:t>19</w:t>
      </w:r>
    </w:p>
    <w:p w14:paraId="129EA259" w14:textId="77777777" w:rsidR="00B07D73" w:rsidRDefault="00552A4D">
      <w:pPr>
        <w:pStyle w:val="BodyText"/>
        <w:spacing w:before="185" w:line="259" w:lineRule="auto"/>
        <w:ind w:left="140" w:right="117"/>
        <w:jc w:val="both"/>
      </w:pPr>
      <w:r>
        <w:t>“Children have the right to be protected from all forms of violence: they must be kept safe from harm: and they must be given proper care by those looking after them”</w:t>
      </w:r>
    </w:p>
    <w:p w14:paraId="6AC6E621" w14:textId="77777777" w:rsidR="00B07D73" w:rsidRDefault="00B07D73">
      <w:pPr>
        <w:pStyle w:val="BodyText"/>
      </w:pPr>
    </w:p>
    <w:p w14:paraId="6B7769DC" w14:textId="77777777" w:rsidR="00B07D73" w:rsidRDefault="00B07D73">
      <w:pPr>
        <w:pStyle w:val="BodyText"/>
        <w:spacing w:before="37"/>
      </w:pPr>
    </w:p>
    <w:p w14:paraId="5F251016" w14:textId="77777777" w:rsidR="00B07D73" w:rsidRDefault="00552A4D">
      <w:pPr>
        <w:pStyle w:val="Heading1"/>
        <w:spacing w:before="1"/>
      </w:pPr>
      <w:r>
        <w:rPr>
          <w:spacing w:val="-2"/>
        </w:rPr>
        <w:t>Introduction</w:t>
      </w:r>
    </w:p>
    <w:p w14:paraId="2BE6FCE0" w14:textId="77777777" w:rsidR="00B07D73" w:rsidRDefault="00552A4D">
      <w:pPr>
        <w:pStyle w:val="BodyText"/>
        <w:spacing w:before="183"/>
        <w:ind w:left="140"/>
      </w:pPr>
      <w:r>
        <w:t>A</w:t>
      </w:r>
      <w:r>
        <w:rPr>
          <w:spacing w:val="-3"/>
        </w:rPr>
        <w:t xml:space="preserve"> </w:t>
      </w:r>
      <w:r>
        <w:t>critical</w:t>
      </w:r>
      <w:r>
        <w:rPr>
          <w:spacing w:val="-4"/>
        </w:rPr>
        <w:t xml:space="preserve"> </w:t>
      </w:r>
      <w:r>
        <w:t>incident</w:t>
      </w:r>
      <w:r>
        <w:rPr>
          <w:spacing w:val="-3"/>
        </w:rPr>
        <w:t xml:space="preserve"> </w:t>
      </w:r>
      <w:r>
        <w:t>can</w:t>
      </w:r>
      <w:r>
        <w:rPr>
          <w:spacing w:val="-4"/>
        </w:rPr>
        <w:t xml:space="preserve"> </w:t>
      </w:r>
      <w:r>
        <w:t>be</w:t>
      </w:r>
      <w:r>
        <w:rPr>
          <w:spacing w:val="-3"/>
        </w:rPr>
        <w:t xml:space="preserve"> </w:t>
      </w:r>
      <w:r>
        <w:t>defined</w:t>
      </w:r>
      <w:r>
        <w:rPr>
          <w:spacing w:val="-4"/>
        </w:rPr>
        <w:t xml:space="preserve"> </w:t>
      </w:r>
      <w:r>
        <w:rPr>
          <w:spacing w:val="-5"/>
        </w:rPr>
        <w:t>as:</w:t>
      </w:r>
    </w:p>
    <w:p w14:paraId="577FF1E5" w14:textId="77777777" w:rsidR="00B07D73" w:rsidRDefault="00552A4D">
      <w:pPr>
        <w:pStyle w:val="BodyText"/>
        <w:spacing w:before="185" w:line="256" w:lineRule="auto"/>
        <w:ind w:left="140" w:right="117"/>
        <w:jc w:val="both"/>
      </w:pPr>
      <w:r>
        <w:t>“a sudden, unexpected and tragic event or sequence of events which causes trauma and confusion</w:t>
      </w:r>
      <w:r>
        <w:rPr>
          <w:spacing w:val="-15"/>
        </w:rPr>
        <w:t xml:space="preserve"> </w:t>
      </w:r>
      <w:r>
        <w:t>within</w:t>
      </w:r>
      <w:r>
        <w:rPr>
          <w:spacing w:val="-10"/>
        </w:rPr>
        <w:t xml:space="preserve"> </w:t>
      </w:r>
      <w:r>
        <w:t>a</w:t>
      </w:r>
      <w:r>
        <w:rPr>
          <w:spacing w:val="-12"/>
        </w:rPr>
        <w:t xml:space="preserve"> </w:t>
      </w:r>
      <w:r>
        <w:t>school</w:t>
      </w:r>
      <w:r>
        <w:rPr>
          <w:spacing w:val="-11"/>
        </w:rPr>
        <w:t xml:space="preserve"> </w:t>
      </w:r>
      <w:r>
        <w:t>community</w:t>
      </w:r>
      <w:r>
        <w:rPr>
          <w:spacing w:val="-10"/>
        </w:rPr>
        <w:t xml:space="preserve"> </w:t>
      </w:r>
      <w:r>
        <w:t>and</w:t>
      </w:r>
      <w:r>
        <w:rPr>
          <w:spacing w:val="-9"/>
        </w:rPr>
        <w:t xml:space="preserve"> </w:t>
      </w:r>
      <w:r>
        <w:t>which</w:t>
      </w:r>
      <w:r>
        <w:rPr>
          <w:spacing w:val="-13"/>
        </w:rPr>
        <w:t xml:space="preserve"> </w:t>
      </w:r>
      <w:r>
        <w:t>overwhelms</w:t>
      </w:r>
      <w:r>
        <w:rPr>
          <w:spacing w:val="-12"/>
        </w:rPr>
        <w:t xml:space="preserve"> </w:t>
      </w:r>
      <w:r>
        <w:t>its</w:t>
      </w:r>
      <w:r>
        <w:rPr>
          <w:spacing w:val="-9"/>
        </w:rPr>
        <w:t xml:space="preserve"> </w:t>
      </w:r>
      <w:r>
        <w:t>normal</w:t>
      </w:r>
      <w:r>
        <w:rPr>
          <w:spacing w:val="-11"/>
        </w:rPr>
        <w:t xml:space="preserve"> </w:t>
      </w:r>
      <w:r>
        <w:t>coping</w:t>
      </w:r>
      <w:r>
        <w:rPr>
          <w:spacing w:val="-12"/>
        </w:rPr>
        <w:t xml:space="preserve"> </w:t>
      </w:r>
      <w:r>
        <w:rPr>
          <w:spacing w:val="-2"/>
        </w:rPr>
        <w:t>mechanism.”</w:t>
      </w:r>
    </w:p>
    <w:p w14:paraId="626FB3D5" w14:textId="77777777" w:rsidR="00B07D73" w:rsidRDefault="00552A4D">
      <w:pPr>
        <w:pStyle w:val="BodyText"/>
        <w:spacing w:before="165"/>
        <w:ind w:left="140"/>
      </w:pPr>
      <w:r>
        <w:t>(ESAGS</w:t>
      </w:r>
      <w:r>
        <w:rPr>
          <w:spacing w:val="-3"/>
        </w:rPr>
        <w:t xml:space="preserve"> </w:t>
      </w:r>
      <w:r>
        <w:t>–</w:t>
      </w:r>
      <w:r>
        <w:rPr>
          <w:spacing w:val="-3"/>
        </w:rPr>
        <w:t xml:space="preserve"> </w:t>
      </w:r>
      <w:r>
        <w:t>A</w:t>
      </w:r>
      <w:r>
        <w:rPr>
          <w:spacing w:val="-4"/>
        </w:rPr>
        <w:t xml:space="preserve"> </w:t>
      </w:r>
      <w:r>
        <w:t>Guide</w:t>
      </w:r>
      <w:r>
        <w:rPr>
          <w:spacing w:val="-4"/>
        </w:rPr>
        <w:t xml:space="preserve"> </w:t>
      </w:r>
      <w:r>
        <w:t>to</w:t>
      </w:r>
      <w:r>
        <w:rPr>
          <w:spacing w:val="-2"/>
        </w:rPr>
        <w:t xml:space="preserve"> </w:t>
      </w:r>
      <w:r>
        <w:t>Managing</w:t>
      </w:r>
      <w:r>
        <w:rPr>
          <w:spacing w:val="-4"/>
        </w:rPr>
        <w:t xml:space="preserve"> </w:t>
      </w:r>
      <w:r>
        <w:t>Critical</w:t>
      </w:r>
      <w:r>
        <w:rPr>
          <w:spacing w:val="-2"/>
        </w:rPr>
        <w:t xml:space="preserve"> Incidents)</w:t>
      </w:r>
    </w:p>
    <w:p w14:paraId="7252E3D1" w14:textId="77777777" w:rsidR="00B07D73" w:rsidRDefault="00552A4D">
      <w:pPr>
        <w:pStyle w:val="BodyText"/>
        <w:spacing w:before="183" w:line="259" w:lineRule="auto"/>
        <w:ind w:left="140" w:right="117"/>
        <w:jc w:val="both"/>
      </w:pPr>
      <w:r>
        <w:t>It may affect pupils, staff, parents and governors, may relate directly to</w:t>
      </w:r>
      <w:r>
        <w:rPr>
          <w:spacing w:val="-1"/>
        </w:rPr>
        <w:t xml:space="preserve"> </w:t>
      </w:r>
      <w:r>
        <w:t>the safety of the school community or may involve an incident beyond the school premises.</w:t>
      </w:r>
    </w:p>
    <w:p w14:paraId="70FAC946" w14:textId="77777777" w:rsidR="00B07D73" w:rsidRDefault="00552A4D">
      <w:pPr>
        <w:pStyle w:val="BodyText"/>
        <w:spacing w:before="161" w:line="259" w:lineRule="auto"/>
        <w:ind w:left="140" w:right="116"/>
        <w:jc w:val="both"/>
      </w:pPr>
      <w:r>
        <w:t>As a critical</w:t>
      </w:r>
      <w:r>
        <w:rPr>
          <w:spacing w:val="-1"/>
        </w:rPr>
        <w:t xml:space="preserve"> </w:t>
      </w:r>
      <w:r>
        <w:t>incident is likely to</w:t>
      </w:r>
      <w:r>
        <w:rPr>
          <w:spacing w:val="-1"/>
        </w:rPr>
        <w:t xml:space="preserve"> </w:t>
      </w:r>
      <w:r>
        <w:t>have</w:t>
      </w:r>
      <w:r>
        <w:rPr>
          <w:spacing w:val="-1"/>
        </w:rPr>
        <w:t xml:space="preserve"> </w:t>
      </w:r>
      <w:r>
        <w:t>a severe</w:t>
      </w:r>
      <w:r>
        <w:rPr>
          <w:spacing w:val="-2"/>
        </w:rPr>
        <w:t xml:space="preserve"> </w:t>
      </w:r>
      <w:r>
        <w:t>impact</w:t>
      </w:r>
      <w:r>
        <w:rPr>
          <w:spacing w:val="-1"/>
        </w:rPr>
        <w:t xml:space="preserve"> </w:t>
      </w:r>
      <w:r>
        <w:t>upon the</w:t>
      </w:r>
      <w:r>
        <w:rPr>
          <w:spacing w:val="-2"/>
        </w:rPr>
        <w:t xml:space="preserve"> </w:t>
      </w:r>
      <w:r>
        <w:t>school,</w:t>
      </w:r>
      <w:r>
        <w:rPr>
          <w:spacing w:val="-2"/>
        </w:rPr>
        <w:t xml:space="preserve"> </w:t>
      </w:r>
      <w:r>
        <w:t>both in the</w:t>
      </w:r>
      <w:r>
        <w:rPr>
          <w:spacing w:val="-2"/>
        </w:rPr>
        <w:t xml:space="preserve"> </w:t>
      </w:r>
      <w:r>
        <w:t>short and</w:t>
      </w:r>
      <w:r>
        <w:rPr>
          <w:spacing w:val="-2"/>
        </w:rPr>
        <w:t xml:space="preserve"> </w:t>
      </w:r>
      <w:r>
        <w:t>long</w:t>
      </w:r>
      <w:r>
        <w:rPr>
          <w:spacing w:val="-4"/>
        </w:rPr>
        <w:t xml:space="preserve"> </w:t>
      </w:r>
      <w:r>
        <w:t>term,</w:t>
      </w:r>
      <w:r>
        <w:rPr>
          <w:spacing w:val="-2"/>
        </w:rPr>
        <w:t xml:space="preserve"> </w:t>
      </w:r>
      <w:r>
        <w:t>our</w:t>
      </w:r>
      <w:r>
        <w:rPr>
          <w:spacing w:val="-4"/>
        </w:rPr>
        <w:t xml:space="preserve"> </w:t>
      </w:r>
      <w:r>
        <w:t>aim</w:t>
      </w:r>
      <w:r>
        <w:rPr>
          <w:spacing w:val="-2"/>
        </w:rPr>
        <w:t xml:space="preserve"> </w:t>
      </w:r>
      <w:r>
        <w:t>is</w:t>
      </w:r>
      <w:r>
        <w:rPr>
          <w:spacing w:val="-1"/>
        </w:rPr>
        <w:t xml:space="preserve"> </w:t>
      </w:r>
      <w:r>
        <w:t>to</w:t>
      </w:r>
      <w:r>
        <w:rPr>
          <w:spacing w:val="-5"/>
        </w:rPr>
        <w:t xml:space="preserve"> </w:t>
      </w:r>
      <w:r>
        <w:t>ensure</w:t>
      </w:r>
      <w:r>
        <w:rPr>
          <w:spacing w:val="-5"/>
        </w:rPr>
        <w:t xml:space="preserve"> </w:t>
      </w:r>
      <w:r>
        <w:t>that</w:t>
      </w:r>
      <w:r>
        <w:rPr>
          <w:spacing w:val="-4"/>
        </w:rPr>
        <w:t xml:space="preserve"> </w:t>
      </w:r>
      <w:r>
        <w:t>school</w:t>
      </w:r>
      <w:r>
        <w:rPr>
          <w:spacing w:val="-6"/>
        </w:rPr>
        <w:t xml:space="preserve"> </w:t>
      </w:r>
      <w:r>
        <w:t>strategies</w:t>
      </w:r>
      <w:r>
        <w:rPr>
          <w:spacing w:val="-3"/>
        </w:rPr>
        <w:t xml:space="preserve"> </w:t>
      </w:r>
      <w:r>
        <w:t>and</w:t>
      </w:r>
      <w:r>
        <w:rPr>
          <w:spacing w:val="-4"/>
        </w:rPr>
        <w:t xml:space="preserve"> </w:t>
      </w:r>
      <w:r>
        <w:t>procedures</w:t>
      </w:r>
      <w:r>
        <w:rPr>
          <w:spacing w:val="-1"/>
        </w:rPr>
        <w:t xml:space="preserve"> </w:t>
      </w:r>
      <w:r>
        <w:t>are</w:t>
      </w:r>
      <w:r>
        <w:rPr>
          <w:spacing w:val="-5"/>
        </w:rPr>
        <w:t xml:space="preserve"> </w:t>
      </w:r>
      <w:r>
        <w:t>in</w:t>
      </w:r>
      <w:r>
        <w:rPr>
          <w:spacing w:val="-4"/>
        </w:rPr>
        <w:t xml:space="preserve"> </w:t>
      </w:r>
      <w:r>
        <w:t>place</w:t>
      </w:r>
      <w:r>
        <w:rPr>
          <w:spacing w:val="-5"/>
        </w:rPr>
        <w:t xml:space="preserve"> </w:t>
      </w:r>
      <w:r>
        <w:t>to protect the physical and emotional wellbeing of every</w:t>
      </w:r>
      <w:r>
        <w:rPr>
          <w:spacing w:val="-1"/>
        </w:rPr>
        <w:t xml:space="preserve"> </w:t>
      </w:r>
      <w:r>
        <w:t>member of our</w:t>
      </w:r>
      <w:r>
        <w:rPr>
          <w:spacing w:val="-1"/>
        </w:rPr>
        <w:t xml:space="preserve"> </w:t>
      </w:r>
      <w:r>
        <w:t>school community.</w:t>
      </w:r>
    </w:p>
    <w:p w14:paraId="6008887A" w14:textId="77777777" w:rsidR="00B07D73" w:rsidRDefault="00552A4D">
      <w:pPr>
        <w:pStyle w:val="BodyText"/>
        <w:spacing w:before="159" w:line="259" w:lineRule="auto"/>
        <w:ind w:left="140" w:right="114"/>
        <w:jc w:val="both"/>
      </w:pPr>
      <w:r>
        <w:t>The</w:t>
      </w:r>
      <w:r>
        <w:rPr>
          <w:spacing w:val="-17"/>
        </w:rPr>
        <w:t xml:space="preserve"> </w:t>
      </w:r>
      <w:r>
        <w:t>critical</w:t>
      </w:r>
      <w:r>
        <w:rPr>
          <w:spacing w:val="-16"/>
        </w:rPr>
        <w:t xml:space="preserve"> </w:t>
      </w:r>
      <w:r>
        <w:t>Incident</w:t>
      </w:r>
      <w:r>
        <w:rPr>
          <w:spacing w:val="-17"/>
        </w:rPr>
        <w:t xml:space="preserve"> </w:t>
      </w:r>
      <w:r>
        <w:t>Policy</w:t>
      </w:r>
      <w:r>
        <w:rPr>
          <w:spacing w:val="-16"/>
        </w:rPr>
        <w:t xml:space="preserve"> </w:t>
      </w:r>
      <w:r>
        <w:t>and</w:t>
      </w:r>
      <w:r>
        <w:rPr>
          <w:spacing w:val="-17"/>
        </w:rPr>
        <w:t xml:space="preserve"> </w:t>
      </w:r>
      <w:r>
        <w:t>Plan</w:t>
      </w:r>
      <w:r>
        <w:rPr>
          <w:spacing w:val="-16"/>
        </w:rPr>
        <w:t xml:space="preserve"> </w:t>
      </w:r>
      <w:r>
        <w:t>cannot</w:t>
      </w:r>
      <w:r>
        <w:rPr>
          <w:spacing w:val="-17"/>
        </w:rPr>
        <w:t xml:space="preserve"> </w:t>
      </w:r>
      <w:r>
        <w:t>cover</w:t>
      </w:r>
      <w:r>
        <w:rPr>
          <w:spacing w:val="-16"/>
        </w:rPr>
        <w:t xml:space="preserve"> </w:t>
      </w:r>
      <w:r>
        <w:t>every</w:t>
      </w:r>
      <w:r>
        <w:rPr>
          <w:spacing w:val="-16"/>
        </w:rPr>
        <w:t xml:space="preserve"> </w:t>
      </w:r>
      <w:r>
        <w:t>aspect</w:t>
      </w:r>
      <w:r>
        <w:rPr>
          <w:spacing w:val="-17"/>
        </w:rPr>
        <w:t xml:space="preserve"> </w:t>
      </w:r>
      <w:r>
        <w:t>of</w:t>
      </w:r>
      <w:r>
        <w:rPr>
          <w:spacing w:val="-16"/>
        </w:rPr>
        <w:t xml:space="preserve"> </w:t>
      </w:r>
      <w:r>
        <w:t>recovery</w:t>
      </w:r>
      <w:r>
        <w:rPr>
          <w:spacing w:val="-16"/>
        </w:rPr>
        <w:t xml:space="preserve"> </w:t>
      </w:r>
      <w:r>
        <w:t>from</w:t>
      </w:r>
      <w:r>
        <w:rPr>
          <w:spacing w:val="-16"/>
        </w:rPr>
        <w:t xml:space="preserve"> </w:t>
      </w:r>
      <w:r>
        <w:t>a</w:t>
      </w:r>
      <w:r>
        <w:rPr>
          <w:spacing w:val="-17"/>
        </w:rPr>
        <w:t xml:space="preserve"> </w:t>
      </w:r>
      <w:r>
        <w:t>critical incident.</w:t>
      </w:r>
      <w:r>
        <w:rPr>
          <w:spacing w:val="40"/>
        </w:rPr>
        <w:t xml:space="preserve"> </w:t>
      </w:r>
      <w:r>
        <w:t>Occurrences may arise which cannot be foreseen or considered.</w:t>
      </w:r>
    </w:p>
    <w:p w14:paraId="42688883" w14:textId="77777777" w:rsidR="00B07D73" w:rsidRDefault="00B07D73">
      <w:pPr>
        <w:spacing w:line="259" w:lineRule="auto"/>
        <w:jc w:val="both"/>
        <w:sectPr w:rsidR="00B07D73">
          <w:pgSz w:w="11910" w:h="16840"/>
          <w:pgMar w:top="1340" w:right="1320" w:bottom="280" w:left="1300" w:header="720" w:footer="720" w:gutter="0"/>
          <w:cols w:space="720"/>
        </w:sectPr>
      </w:pPr>
    </w:p>
    <w:p w14:paraId="3F49DB69" w14:textId="77777777" w:rsidR="00B07D73" w:rsidRDefault="00552A4D">
      <w:pPr>
        <w:pStyle w:val="Heading1"/>
        <w:spacing w:before="81"/>
      </w:pPr>
      <w:r>
        <w:lastRenderedPageBreak/>
        <w:t>Preventative</w:t>
      </w:r>
      <w:r>
        <w:rPr>
          <w:spacing w:val="-10"/>
        </w:rPr>
        <w:t xml:space="preserve"> </w:t>
      </w:r>
      <w:r>
        <w:t>and</w:t>
      </w:r>
      <w:r>
        <w:rPr>
          <w:spacing w:val="-9"/>
        </w:rPr>
        <w:t xml:space="preserve"> </w:t>
      </w:r>
      <w:r>
        <w:t>Precautionary</w:t>
      </w:r>
      <w:r>
        <w:rPr>
          <w:spacing w:val="-9"/>
        </w:rPr>
        <w:t xml:space="preserve"> </w:t>
      </w:r>
      <w:r>
        <w:rPr>
          <w:spacing w:val="-2"/>
        </w:rPr>
        <w:t>Measures</w:t>
      </w:r>
    </w:p>
    <w:p w14:paraId="0F733279" w14:textId="77777777" w:rsidR="00B07D73" w:rsidRDefault="00552A4D">
      <w:pPr>
        <w:pStyle w:val="BodyText"/>
        <w:spacing w:before="186" w:line="259" w:lineRule="auto"/>
        <w:ind w:left="140" w:right="114"/>
        <w:jc w:val="both"/>
      </w:pPr>
      <w:r>
        <w:t>Whilst no amount of planning can totally prevent accidents and problems occurring, it is hoped</w:t>
      </w:r>
      <w:r>
        <w:rPr>
          <w:spacing w:val="-17"/>
        </w:rPr>
        <w:t xml:space="preserve"> </w:t>
      </w:r>
      <w:r>
        <w:t>that</w:t>
      </w:r>
      <w:r>
        <w:rPr>
          <w:spacing w:val="-16"/>
        </w:rPr>
        <w:t xml:space="preserve"> </w:t>
      </w:r>
      <w:r>
        <w:t>some</w:t>
      </w:r>
      <w:r>
        <w:rPr>
          <w:spacing w:val="-17"/>
        </w:rPr>
        <w:t xml:space="preserve"> </w:t>
      </w:r>
      <w:r>
        <w:t>can</w:t>
      </w:r>
      <w:r>
        <w:rPr>
          <w:spacing w:val="-16"/>
        </w:rPr>
        <w:t xml:space="preserve"> </w:t>
      </w:r>
      <w:r>
        <w:t>be</w:t>
      </w:r>
      <w:r>
        <w:rPr>
          <w:spacing w:val="-17"/>
        </w:rPr>
        <w:t xml:space="preserve"> </w:t>
      </w:r>
      <w:r>
        <w:t>prevented</w:t>
      </w:r>
      <w:r>
        <w:rPr>
          <w:spacing w:val="-16"/>
        </w:rPr>
        <w:t xml:space="preserve"> </w:t>
      </w:r>
      <w:r>
        <w:t>and</w:t>
      </w:r>
      <w:r>
        <w:rPr>
          <w:spacing w:val="-17"/>
        </w:rPr>
        <w:t xml:space="preserve"> </w:t>
      </w:r>
      <w:r>
        <w:t>the</w:t>
      </w:r>
      <w:r>
        <w:rPr>
          <w:spacing w:val="-16"/>
        </w:rPr>
        <w:t xml:space="preserve"> </w:t>
      </w:r>
      <w:r>
        <w:t>effects</w:t>
      </w:r>
      <w:r>
        <w:rPr>
          <w:spacing w:val="-16"/>
        </w:rPr>
        <w:t xml:space="preserve"> </w:t>
      </w:r>
      <w:r>
        <w:t>of</w:t>
      </w:r>
      <w:r>
        <w:rPr>
          <w:spacing w:val="-16"/>
        </w:rPr>
        <w:t xml:space="preserve"> </w:t>
      </w:r>
      <w:r>
        <w:t>others</w:t>
      </w:r>
      <w:r>
        <w:rPr>
          <w:spacing w:val="-16"/>
        </w:rPr>
        <w:t xml:space="preserve"> </w:t>
      </w:r>
      <w:r>
        <w:t>minimised</w:t>
      </w:r>
      <w:r>
        <w:rPr>
          <w:spacing w:val="-17"/>
        </w:rPr>
        <w:t xml:space="preserve"> </w:t>
      </w:r>
      <w:r>
        <w:t>by</w:t>
      </w:r>
      <w:r>
        <w:rPr>
          <w:spacing w:val="-14"/>
        </w:rPr>
        <w:t xml:space="preserve"> </w:t>
      </w:r>
      <w:r>
        <w:t>taking</w:t>
      </w:r>
      <w:r>
        <w:rPr>
          <w:spacing w:val="-17"/>
        </w:rPr>
        <w:t xml:space="preserve"> </w:t>
      </w:r>
      <w:r>
        <w:t>sensible precautionary measures.</w:t>
      </w:r>
      <w:r>
        <w:rPr>
          <w:spacing w:val="40"/>
        </w:rPr>
        <w:t xml:space="preserve"> </w:t>
      </w:r>
      <w:r>
        <w:t>It is expected that:</w:t>
      </w:r>
    </w:p>
    <w:p w14:paraId="516411F0" w14:textId="77777777" w:rsidR="00B07D73" w:rsidRDefault="00552A4D">
      <w:pPr>
        <w:pStyle w:val="ListParagraph"/>
        <w:numPr>
          <w:ilvl w:val="0"/>
          <w:numId w:val="7"/>
        </w:numPr>
        <w:tabs>
          <w:tab w:val="left" w:pos="499"/>
        </w:tabs>
        <w:spacing w:before="159"/>
        <w:ind w:left="499" w:hanging="359"/>
        <w:jc w:val="both"/>
      </w:pPr>
      <w:r>
        <w:t>All</w:t>
      </w:r>
      <w:r>
        <w:rPr>
          <w:spacing w:val="57"/>
        </w:rPr>
        <w:t xml:space="preserve"> </w:t>
      </w:r>
      <w:r>
        <w:t>staff</w:t>
      </w:r>
      <w:r>
        <w:rPr>
          <w:spacing w:val="60"/>
        </w:rPr>
        <w:t xml:space="preserve"> </w:t>
      </w:r>
      <w:r>
        <w:t>and</w:t>
      </w:r>
      <w:r>
        <w:rPr>
          <w:spacing w:val="59"/>
        </w:rPr>
        <w:t xml:space="preserve"> </w:t>
      </w:r>
      <w:r>
        <w:t>pupils</w:t>
      </w:r>
      <w:r>
        <w:rPr>
          <w:spacing w:val="60"/>
        </w:rPr>
        <w:t xml:space="preserve"> </w:t>
      </w:r>
      <w:r>
        <w:t>should</w:t>
      </w:r>
      <w:r>
        <w:rPr>
          <w:spacing w:val="60"/>
        </w:rPr>
        <w:t xml:space="preserve"> </w:t>
      </w:r>
      <w:r>
        <w:t>be</w:t>
      </w:r>
      <w:r>
        <w:rPr>
          <w:spacing w:val="58"/>
        </w:rPr>
        <w:t xml:space="preserve"> </w:t>
      </w:r>
      <w:r>
        <w:t>familiar</w:t>
      </w:r>
      <w:r>
        <w:rPr>
          <w:spacing w:val="57"/>
        </w:rPr>
        <w:t xml:space="preserve"> </w:t>
      </w:r>
      <w:r>
        <w:t>with</w:t>
      </w:r>
      <w:r>
        <w:rPr>
          <w:spacing w:val="59"/>
        </w:rPr>
        <w:t xml:space="preserve"> </w:t>
      </w:r>
      <w:r>
        <w:t>the</w:t>
      </w:r>
      <w:r>
        <w:rPr>
          <w:spacing w:val="59"/>
        </w:rPr>
        <w:t xml:space="preserve"> </w:t>
      </w:r>
      <w:r>
        <w:t>school’s</w:t>
      </w:r>
      <w:r>
        <w:rPr>
          <w:spacing w:val="61"/>
        </w:rPr>
        <w:t xml:space="preserve"> </w:t>
      </w:r>
      <w:r>
        <w:t>routines</w:t>
      </w:r>
      <w:r>
        <w:rPr>
          <w:spacing w:val="60"/>
        </w:rPr>
        <w:t xml:space="preserve"> </w:t>
      </w:r>
      <w:r>
        <w:t>for</w:t>
      </w:r>
      <w:r>
        <w:rPr>
          <w:spacing w:val="59"/>
        </w:rPr>
        <w:t xml:space="preserve"> </w:t>
      </w:r>
      <w:r>
        <w:t>fire</w:t>
      </w:r>
      <w:r>
        <w:rPr>
          <w:spacing w:val="60"/>
        </w:rPr>
        <w:t xml:space="preserve"> </w:t>
      </w:r>
      <w:r>
        <w:rPr>
          <w:spacing w:val="-5"/>
        </w:rPr>
        <w:t>and</w:t>
      </w:r>
    </w:p>
    <w:p w14:paraId="0711170E" w14:textId="77777777" w:rsidR="00B07D73" w:rsidRDefault="00552A4D">
      <w:pPr>
        <w:pStyle w:val="BodyText"/>
        <w:spacing w:before="24"/>
        <w:ind w:left="500"/>
        <w:jc w:val="both"/>
      </w:pPr>
      <w:r>
        <w:t>evacuation</w:t>
      </w:r>
      <w:r>
        <w:rPr>
          <w:spacing w:val="-5"/>
        </w:rPr>
        <w:t xml:space="preserve"> </w:t>
      </w:r>
      <w:r>
        <w:t>of</w:t>
      </w:r>
      <w:r>
        <w:rPr>
          <w:spacing w:val="-4"/>
        </w:rPr>
        <w:t xml:space="preserve"> </w:t>
      </w:r>
      <w:r>
        <w:t>the</w:t>
      </w:r>
      <w:r>
        <w:rPr>
          <w:spacing w:val="-5"/>
        </w:rPr>
        <w:t xml:space="preserve"> </w:t>
      </w:r>
      <w:r>
        <w:t>school</w:t>
      </w:r>
      <w:r>
        <w:rPr>
          <w:spacing w:val="-2"/>
        </w:rPr>
        <w:t xml:space="preserve"> </w:t>
      </w:r>
      <w:r>
        <w:t>building</w:t>
      </w:r>
      <w:r>
        <w:rPr>
          <w:spacing w:val="-2"/>
        </w:rPr>
        <w:t xml:space="preserve"> </w:t>
      </w:r>
      <w:r>
        <w:t>on</w:t>
      </w:r>
      <w:r>
        <w:rPr>
          <w:spacing w:val="-4"/>
        </w:rPr>
        <w:t xml:space="preserve"> </w:t>
      </w:r>
      <w:r>
        <w:t>hearing</w:t>
      </w:r>
      <w:r>
        <w:rPr>
          <w:spacing w:val="-4"/>
        </w:rPr>
        <w:t xml:space="preserve"> </w:t>
      </w:r>
      <w:r>
        <w:t>the</w:t>
      </w:r>
      <w:r>
        <w:rPr>
          <w:spacing w:val="-3"/>
        </w:rPr>
        <w:t xml:space="preserve"> </w:t>
      </w:r>
      <w:r>
        <w:t>fire</w:t>
      </w:r>
      <w:r>
        <w:rPr>
          <w:spacing w:val="-5"/>
        </w:rPr>
        <w:t xml:space="preserve"> </w:t>
      </w:r>
      <w:r>
        <w:rPr>
          <w:spacing w:val="-2"/>
        </w:rPr>
        <w:t>alarm.</w:t>
      </w:r>
    </w:p>
    <w:p w14:paraId="35AE3905" w14:textId="77777777" w:rsidR="00B07D73" w:rsidRDefault="00552A4D">
      <w:pPr>
        <w:pStyle w:val="ListParagraph"/>
        <w:numPr>
          <w:ilvl w:val="0"/>
          <w:numId w:val="7"/>
        </w:numPr>
        <w:tabs>
          <w:tab w:val="left" w:pos="500"/>
        </w:tabs>
        <w:spacing w:before="23" w:line="259" w:lineRule="auto"/>
        <w:ind w:right="120"/>
        <w:jc w:val="both"/>
      </w:pPr>
      <w:r>
        <w:t>All staff should be familiar with the routines and procedures for dealing with emergencies (as detailed in this policy)</w:t>
      </w:r>
    </w:p>
    <w:p w14:paraId="77CE52D9" w14:textId="77777777" w:rsidR="00B07D73" w:rsidRDefault="00552A4D">
      <w:pPr>
        <w:pStyle w:val="ListParagraph"/>
        <w:numPr>
          <w:ilvl w:val="0"/>
          <w:numId w:val="7"/>
        </w:numPr>
        <w:tabs>
          <w:tab w:val="left" w:pos="500"/>
        </w:tabs>
        <w:spacing w:line="259" w:lineRule="auto"/>
        <w:ind w:right="117"/>
        <w:jc w:val="both"/>
      </w:pPr>
      <w:r>
        <w:t xml:space="preserve">All staff should be familiar with the school’s security procedures, in particular that all visitors not wearing a visitor’s badge should be questioned and escorted to </w:t>
      </w:r>
      <w:r>
        <w:rPr>
          <w:spacing w:val="-2"/>
        </w:rPr>
        <w:t>reception.</w:t>
      </w:r>
    </w:p>
    <w:p w14:paraId="414D4D76" w14:textId="77777777" w:rsidR="00B07D73" w:rsidRDefault="00552A4D">
      <w:pPr>
        <w:pStyle w:val="ListParagraph"/>
        <w:numPr>
          <w:ilvl w:val="0"/>
          <w:numId w:val="7"/>
        </w:numPr>
        <w:tabs>
          <w:tab w:val="left" w:pos="500"/>
        </w:tabs>
        <w:spacing w:before="1" w:line="259" w:lineRule="auto"/>
        <w:ind w:right="116"/>
        <w:jc w:val="both"/>
      </w:pPr>
      <w:r>
        <w:t>All</w:t>
      </w:r>
      <w:r>
        <w:rPr>
          <w:spacing w:val="-11"/>
        </w:rPr>
        <w:t xml:space="preserve"> </w:t>
      </w:r>
      <w:r>
        <w:t>staff</w:t>
      </w:r>
      <w:r>
        <w:rPr>
          <w:spacing w:val="-10"/>
        </w:rPr>
        <w:t xml:space="preserve"> </w:t>
      </w:r>
      <w:r>
        <w:t>organising</w:t>
      </w:r>
      <w:r>
        <w:rPr>
          <w:spacing w:val="-13"/>
        </w:rPr>
        <w:t xml:space="preserve"> </w:t>
      </w:r>
      <w:r>
        <w:t>school</w:t>
      </w:r>
      <w:r>
        <w:rPr>
          <w:spacing w:val="-9"/>
        </w:rPr>
        <w:t xml:space="preserve"> </w:t>
      </w:r>
      <w:r>
        <w:t>trips</w:t>
      </w:r>
      <w:r>
        <w:rPr>
          <w:spacing w:val="-10"/>
        </w:rPr>
        <w:t xml:space="preserve"> </w:t>
      </w:r>
      <w:r>
        <w:t>and</w:t>
      </w:r>
      <w:r>
        <w:rPr>
          <w:spacing w:val="-14"/>
        </w:rPr>
        <w:t xml:space="preserve"> </w:t>
      </w:r>
      <w:r>
        <w:t>visits</w:t>
      </w:r>
      <w:r>
        <w:rPr>
          <w:spacing w:val="-10"/>
        </w:rPr>
        <w:t xml:space="preserve"> </w:t>
      </w:r>
      <w:r>
        <w:t>follow</w:t>
      </w:r>
      <w:r>
        <w:rPr>
          <w:spacing w:val="-8"/>
        </w:rPr>
        <w:t xml:space="preserve"> </w:t>
      </w:r>
      <w:r>
        <w:t>the</w:t>
      </w:r>
      <w:r>
        <w:rPr>
          <w:spacing w:val="-12"/>
        </w:rPr>
        <w:t xml:space="preserve"> </w:t>
      </w:r>
      <w:r>
        <w:t>guidelines</w:t>
      </w:r>
      <w:r>
        <w:rPr>
          <w:spacing w:val="-13"/>
        </w:rPr>
        <w:t xml:space="preserve"> </w:t>
      </w:r>
      <w:r>
        <w:t>and</w:t>
      </w:r>
      <w:r>
        <w:rPr>
          <w:spacing w:val="-11"/>
        </w:rPr>
        <w:t xml:space="preserve"> </w:t>
      </w:r>
      <w:r>
        <w:t>ensure</w:t>
      </w:r>
      <w:r>
        <w:rPr>
          <w:spacing w:val="-9"/>
        </w:rPr>
        <w:t xml:space="preserve"> </w:t>
      </w:r>
      <w:r>
        <w:t>that</w:t>
      </w:r>
      <w:r>
        <w:rPr>
          <w:spacing w:val="-11"/>
        </w:rPr>
        <w:t xml:space="preserve"> </w:t>
      </w:r>
      <w:r>
        <w:t>a</w:t>
      </w:r>
      <w:r>
        <w:rPr>
          <w:spacing w:val="-11"/>
        </w:rPr>
        <w:t xml:space="preserve"> </w:t>
      </w:r>
      <w:r>
        <w:t>risk assessment has been carried out. (See Educational Visits Policy)</w:t>
      </w:r>
    </w:p>
    <w:p w14:paraId="4DA180CE" w14:textId="77777777" w:rsidR="00B07D73" w:rsidRDefault="00552A4D">
      <w:pPr>
        <w:pStyle w:val="ListParagraph"/>
        <w:numPr>
          <w:ilvl w:val="0"/>
          <w:numId w:val="7"/>
        </w:numPr>
        <w:tabs>
          <w:tab w:val="left" w:pos="499"/>
        </w:tabs>
        <w:spacing w:line="304" w:lineRule="exact"/>
        <w:ind w:left="499" w:hanging="359"/>
        <w:jc w:val="both"/>
      </w:pPr>
      <w:r>
        <w:t>All</w:t>
      </w:r>
      <w:r>
        <w:rPr>
          <w:spacing w:val="-8"/>
        </w:rPr>
        <w:t xml:space="preserve"> </w:t>
      </w:r>
      <w:r>
        <w:t>staff</w:t>
      </w:r>
      <w:r>
        <w:rPr>
          <w:spacing w:val="-4"/>
        </w:rPr>
        <w:t xml:space="preserve"> </w:t>
      </w:r>
      <w:r>
        <w:t>are</w:t>
      </w:r>
      <w:r>
        <w:rPr>
          <w:spacing w:val="-5"/>
        </w:rPr>
        <w:t xml:space="preserve"> </w:t>
      </w:r>
      <w:r>
        <w:t>aware</w:t>
      </w:r>
      <w:r>
        <w:rPr>
          <w:spacing w:val="-3"/>
        </w:rPr>
        <w:t xml:space="preserve"> </w:t>
      </w:r>
      <w:r>
        <w:t>of</w:t>
      </w:r>
      <w:r>
        <w:rPr>
          <w:spacing w:val="-2"/>
        </w:rPr>
        <w:t xml:space="preserve"> </w:t>
      </w:r>
      <w:r>
        <w:t>pupils</w:t>
      </w:r>
      <w:r>
        <w:rPr>
          <w:spacing w:val="-3"/>
        </w:rPr>
        <w:t xml:space="preserve"> </w:t>
      </w:r>
      <w:r>
        <w:t>with</w:t>
      </w:r>
      <w:r>
        <w:rPr>
          <w:spacing w:val="-5"/>
        </w:rPr>
        <w:t xml:space="preserve"> </w:t>
      </w:r>
      <w:r>
        <w:t>medical</w:t>
      </w:r>
      <w:r>
        <w:rPr>
          <w:spacing w:val="-3"/>
        </w:rPr>
        <w:t xml:space="preserve"> </w:t>
      </w:r>
      <w:r>
        <w:t>needs</w:t>
      </w:r>
      <w:r>
        <w:rPr>
          <w:spacing w:val="-1"/>
        </w:rPr>
        <w:t xml:space="preserve"> </w:t>
      </w:r>
      <w:r>
        <w:t>or</w:t>
      </w:r>
      <w:r>
        <w:rPr>
          <w:spacing w:val="-3"/>
        </w:rPr>
        <w:t xml:space="preserve"> </w:t>
      </w:r>
      <w:r>
        <w:t>health</w:t>
      </w:r>
      <w:r>
        <w:rPr>
          <w:spacing w:val="-4"/>
        </w:rPr>
        <w:t xml:space="preserve"> </w:t>
      </w:r>
      <w:r>
        <w:rPr>
          <w:spacing w:val="-2"/>
        </w:rPr>
        <w:t>problems</w:t>
      </w:r>
    </w:p>
    <w:p w14:paraId="47D74FFA" w14:textId="77777777" w:rsidR="00B07D73" w:rsidRDefault="00552A4D">
      <w:pPr>
        <w:pStyle w:val="ListParagraph"/>
        <w:numPr>
          <w:ilvl w:val="0"/>
          <w:numId w:val="7"/>
        </w:numPr>
        <w:tabs>
          <w:tab w:val="left" w:pos="500"/>
        </w:tabs>
        <w:spacing w:before="24" w:line="259" w:lineRule="auto"/>
        <w:ind w:right="115"/>
        <w:jc w:val="both"/>
      </w:pPr>
      <w:r>
        <w:t>All staff are aware that they should assess associated risks to children before carrying out a curriculum or other activity</w:t>
      </w:r>
    </w:p>
    <w:p w14:paraId="2A240E4D" w14:textId="77777777" w:rsidR="00B07D73" w:rsidRDefault="00552A4D">
      <w:pPr>
        <w:pStyle w:val="ListParagraph"/>
        <w:numPr>
          <w:ilvl w:val="0"/>
          <w:numId w:val="7"/>
        </w:numPr>
        <w:tabs>
          <w:tab w:val="left" w:pos="500"/>
        </w:tabs>
        <w:spacing w:line="259" w:lineRule="auto"/>
        <w:ind w:right="118"/>
        <w:jc w:val="both"/>
      </w:pPr>
      <w:r>
        <w:t>All</w:t>
      </w:r>
      <w:r>
        <w:rPr>
          <w:spacing w:val="-12"/>
        </w:rPr>
        <w:t xml:space="preserve"> </w:t>
      </w:r>
      <w:r>
        <w:t>staff</w:t>
      </w:r>
      <w:r>
        <w:rPr>
          <w:spacing w:val="-12"/>
        </w:rPr>
        <w:t xml:space="preserve"> </w:t>
      </w:r>
      <w:r>
        <w:t>are</w:t>
      </w:r>
      <w:r>
        <w:rPr>
          <w:spacing w:val="-12"/>
        </w:rPr>
        <w:t xml:space="preserve"> </w:t>
      </w:r>
      <w:r>
        <w:t>ware</w:t>
      </w:r>
      <w:r>
        <w:rPr>
          <w:spacing w:val="-12"/>
        </w:rPr>
        <w:t xml:space="preserve"> </w:t>
      </w:r>
      <w:r>
        <w:t>that</w:t>
      </w:r>
      <w:r>
        <w:rPr>
          <w:spacing w:val="-14"/>
        </w:rPr>
        <w:t xml:space="preserve"> </w:t>
      </w:r>
      <w:r>
        <w:t>they</w:t>
      </w:r>
      <w:r>
        <w:rPr>
          <w:spacing w:val="-10"/>
        </w:rPr>
        <w:t xml:space="preserve"> </w:t>
      </w:r>
      <w:r>
        <w:t>are</w:t>
      </w:r>
      <w:r>
        <w:rPr>
          <w:spacing w:val="-12"/>
        </w:rPr>
        <w:t xml:space="preserve"> </w:t>
      </w:r>
      <w:r>
        <w:t>responsible</w:t>
      </w:r>
      <w:r>
        <w:rPr>
          <w:spacing w:val="-12"/>
        </w:rPr>
        <w:t xml:space="preserve"> </w:t>
      </w:r>
      <w:r>
        <w:t>for</w:t>
      </w:r>
      <w:r>
        <w:rPr>
          <w:spacing w:val="-11"/>
        </w:rPr>
        <w:t xml:space="preserve"> </w:t>
      </w:r>
      <w:r>
        <w:t>assessing</w:t>
      </w:r>
      <w:r>
        <w:rPr>
          <w:spacing w:val="-13"/>
        </w:rPr>
        <w:t xml:space="preserve"> </w:t>
      </w:r>
      <w:r>
        <w:t>risks</w:t>
      </w:r>
      <w:r>
        <w:rPr>
          <w:spacing w:val="-10"/>
        </w:rPr>
        <w:t xml:space="preserve"> </w:t>
      </w:r>
      <w:r>
        <w:t>to</w:t>
      </w:r>
      <w:r>
        <w:rPr>
          <w:spacing w:val="-11"/>
        </w:rPr>
        <w:t xml:space="preserve"> </w:t>
      </w:r>
      <w:r>
        <w:t>themselves</w:t>
      </w:r>
      <w:r>
        <w:rPr>
          <w:spacing w:val="-13"/>
        </w:rPr>
        <w:t xml:space="preserve"> </w:t>
      </w:r>
      <w:r>
        <w:t>before undertaking an activity.</w:t>
      </w:r>
    </w:p>
    <w:p w14:paraId="444569B4" w14:textId="77777777" w:rsidR="00B07D73" w:rsidRDefault="00B07D73">
      <w:pPr>
        <w:pStyle w:val="BodyText"/>
      </w:pPr>
    </w:p>
    <w:p w14:paraId="35F4EE0A" w14:textId="77777777" w:rsidR="00B07D73" w:rsidRDefault="00B07D73">
      <w:pPr>
        <w:pStyle w:val="BodyText"/>
        <w:spacing w:before="38"/>
      </w:pPr>
    </w:p>
    <w:p w14:paraId="105CD2B2" w14:textId="77777777" w:rsidR="00B07D73" w:rsidRDefault="00552A4D">
      <w:pPr>
        <w:pStyle w:val="Heading1"/>
      </w:pPr>
      <w:r>
        <w:t>A</w:t>
      </w:r>
      <w:r>
        <w:rPr>
          <w:spacing w:val="-6"/>
        </w:rPr>
        <w:t xml:space="preserve"> </w:t>
      </w:r>
      <w:r>
        <w:t>major</w:t>
      </w:r>
      <w:r>
        <w:rPr>
          <w:spacing w:val="-3"/>
        </w:rPr>
        <w:t xml:space="preserve"> </w:t>
      </w:r>
      <w:r>
        <w:t>incident</w:t>
      </w:r>
      <w:r>
        <w:rPr>
          <w:spacing w:val="-4"/>
        </w:rPr>
        <w:t xml:space="preserve"> </w:t>
      </w:r>
      <w:r>
        <w:t>may</w:t>
      </w:r>
      <w:r>
        <w:rPr>
          <w:spacing w:val="-4"/>
        </w:rPr>
        <w:t xml:space="preserve"> </w:t>
      </w:r>
      <w:r>
        <w:t>be</w:t>
      </w:r>
      <w:r>
        <w:rPr>
          <w:spacing w:val="-4"/>
        </w:rPr>
        <w:t xml:space="preserve"> </w:t>
      </w:r>
      <w:r>
        <w:t>defined</w:t>
      </w:r>
      <w:r>
        <w:rPr>
          <w:spacing w:val="-3"/>
        </w:rPr>
        <w:t xml:space="preserve"> </w:t>
      </w:r>
      <w:r>
        <w:rPr>
          <w:spacing w:val="-5"/>
        </w:rPr>
        <w:t>as:</w:t>
      </w:r>
    </w:p>
    <w:p w14:paraId="540BC111" w14:textId="77777777" w:rsidR="00B07D73" w:rsidRDefault="00552A4D">
      <w:pPr>
        <w:pStyle w:val="ListParagraph"/>
        <w:numPr>
          <w:ilvl w:val="0"/>
          <w:numId w:val="7"/>
        </w:numPr>
        <w:tabs>
          <w:tab w:val="left" w:pos="500"/>
        </w:tabs>
        <w:spacing w:before="183"/>
      </w:pPr>
      <w:r>
        <w:t>An</w:t>
      </w:r>
      <w:r>
        <w:rPr>
          <w:spacing w:val="-8"/>
        </w:rPr>
        <w:t xml:space="preserve"> </w:t>
      </w:r>
      <w:r>
        <w:t>accident</w:t>
      </w:r>
      <w:r>
        <w:rPr>
          <w:spacing w:val="-4"/>
        </w:rPr>
        <w:t xml:space="preserve"> </w:t>
      </w:r>
      <w:r>
        <w:t>leading</w:t>
      </w:r>
      <w:r>
        <w:rPr>
          <w:spacing w:val="-2"/>
        </w:rPr>
        <w:t xml:space="preserve"> </w:t>
      </w:r>
      <w:r>
        <w:t>to</w:t>
      </w:r>
      <w:r>
        <w:rPr>
          <w:spacing w:val="-7"/>
        </w:rPr>
        <w:t xml:space="preserve"> </w:t>
      </w:r>
      <w:r>
        <w:t>serious</w:t>
      </w:r>
      <w:r>
        <w:rPr>
          <w:spacing w:val="-2"/>
        </w:rPr>
        <w:t xml:space="preserve"> </w:t>
      </w:r>
      <w:r>
        <w:t>injury</w:t>
      </w:r>
      <w:r>
        <w:rPr>
          <w:spacing w:val="-5"/>
        </w:rPr>
        <w:t xml:space="preserve"> </w:t>
      </w:r>
      <w:r>
        <w:t>or</w:t>
      </w:r>
      <w:r>
        <w:rPr>
          <w:spacing w:val="-3"/>
        </w:rPr>
        <w:t xml:space="preserve"> </w:t>
      </w:r>
      <w:r>
        <w:rPr>
          <w:spacing w:val="-2"/>
        </w:rPr>
        <w:t>fatality;</w:t>
      </w:r>
    </w:p>
    <w:p w14:paraId="61FA912D" w14:textId="77777777" w:rsidR="00B07D73" w:rsidRDefault="00552A4D">
      <w:pPr>
        <w:pStyle w:val="ListParagraph"/>
        <w:numPr>
          <w:ilvl w:val="0"/>
          <w:numId w:val="7"/>
        </w:numPr>
        <w:tabs>
          <w:tab w:val="left" w:pos="500"/>
        </w:tabs>
        <w:spacing w:before="25"/>
      </w:pPr>
      <w:r>
        <w:t>Severe</w:t>
      </w:r>
      <w:r>
        <w:rPr>
          <w:spacing w:val="-4"/>
        </w:rPr>
        <w:t xml:space="preserve"> </w:t>
      </w:r>
      <w:r>
        <w:t>injury</w:t>
      </w:r>
      <w:r>
        <w:rPr>
          <w:spacing w:val="-2"/>
        </w:rPr>
        <w:t xml:space="preserve"> </w:t>
      </w:r>
      <w:r>
        <w:t>or</w:t>
      </w:r>
      <w:r>
        <w:rPr>
          <w:spacing w:val="-4"/>
        </w:rPr>
        <w:t xml:space="preserve"> </w:t>
      </w:r>
      <w:r>
        <w:t>severe</w:t>
      </w:r>
      <w:r>
        <w:rPr>
          <w:spacing w:val="-4"/>
        </w:rPr>
        <w:t xml:space="preserve"> </w:t>
      </w:r>
      <w:r>
        <w:rPr>
          <w:spacing w:val="-2"/>
        </w:rPr>
        <w:t>stress;</w:t>
      </w:r>
    </w:p>
    <w:p w14:paraId="64A049AE" w14:textId="77777777" w:rsidR="00B07D73" w:rsidRDefault="00552A4D">
      <w:pPr>
        <w:pStyle w:val="ListParagraph"/>
        <w:numPr>
          <w:ilvl w:val="0"/>
          <w:numId w:val="7"/>
        </w:numPr>
        <w:tabs>
          <w:tab w:val="left" w:pos="500"/>
        </w:tabs>
        <w:spacing w:before="25"/>
      </w:pPr>
      <w:r>
        <w:t>Circumstances</w:t>
      </w:r>
      <w:r>
        <w:rPr>
          <w:spacing w:val="-4"/>
        </w:rPr>
        <w:t xml:space="preserve"> </w:t>
      </w:r>
      <w:r>
        <w:t>in</w:t>
      </w:r>
      <w:r>
        <w:rPr>
          <w:spacing w:val="-5"/>
        </w:rPr>
        <w:t xml:space="preserve"> </w:t>
      </w:r>
      <w:r>
        <w:t>which</w:t>
      </w:r>
      <w:r>
        <w:rPr>
          <w:spacing w:val="-5"/>
        </w:rPr>
        <w:t xml:space="preserve"> </w:t>
      </w:r>
      <w:r>
        <w:t>a</w:t>
      </w:r>
      <w:r>
        <w:rPr>
          <w:spacing w:val="-2"/>
        </w:rPr>
        <w:t xml:space="preserve"> </w:t>
      </w:r>
      <w:r>
        <w:t>person</w:t>
      </w:r>
      <w:r>
        <w:rPr>
          <w:spacing w:val="-2"/>
        </w:rPr>
        <w:t xml:space="preserve"> </w:t>
      </w:r>
      <w:r>
        <w:t>or</w:t>
      </w:r>
      <w:r>
        <w:rPr>
          <w:spacing w:val="-5"/>
        </w:rPr>
        <w:t xml:space="preserve"> </w:t>
      </w:r>
      <w:r>
        <w:t>persons</w:t>
      </w:r>
      <w:r>
        <w:rPr>
          <w:spacing w:val="-4"/>
        </w:rPr>
        <w:t xml:space="preserve"> </w:t>
      </w:r>
      <w:r>
        <w:t>might</w:t>
      </w:r>
      <w:r>
        <w:rPr>
          <w:spacing w:val="-4"/>
        </w:rPr>
        <w:t xml:space="preserve"> </w:t>
      </w:r>
      <w:r>
        <w:t>be</w:t>
      </w:r>
      <w:r>
        <w:rPr>
          <w:spacing w:val="-5"/>
        </w:rPr>
        <w:t xml:space="preserve"> </w:t>
      </w:r>
      <w:r>
        <w:t>at</w:t>
      </w:r>
      <w:r>
        <w:rPr>
          <w:spacing w:val="-3"/>
        </w:rPr>
        <w:t xml:space="preserve"> </w:t>
      </w:r>
      <w:r>
        <w:t>serious</w:t>
      </w:r>
      <w:r>
        <w:rPr>
          <w:spacing w:val="-2"/>
        </w:rPr>
        <w:t xml:space="preserve"> </w:t>
      </w:r>
      <w:r>
        <w:t>risk</w:t>
      </w:r>
      <w:r>
        <w:rPr>
          <w:spacing w:val="-2"/>
        </w:rPr>
        <w:t xml:space="preserve"> </w:t>
      </w:r>
      <w:r>
        <w:t>of</w:t>
      </w:r>
      <w:r>
        <w:rPr>
          <w:spacing w:val="-5"/>
        </w:rPr>
        <w:t xml:space="preserve"> </w:t>
      </w:r>
      <w:r>
        <w:rPr>
          <w:spacing w:val="-2"/>
        </w:rPr>
        <w:t>illness;</w:t>
      </w:r>
    </w:p>
    <w:p w14:paraId="74378C59" w14:textId="77777777" w:rsidR="00B07D73" w:rsidRDefault="00552A4D">
      <w:pPr>
        <w:pStyle w:val="ListParagraph"/>
        <w:numPr>
          <w:ilvl w:val="0"/>
          <w:numId w:val="7"/>
        </w:numPr>
        <w:tabs>
          <w:tab w:val="left" w:pos="500"/>
        </w:tabs>
        <w:spacing w:before="24" w:line="259" w:lineRule="auto"/>
        <w:ind w:right="113"/>
      </w:pPr>
      <w:r>
        <w:t>Circumstances</w:t>
      </w:r>
      <w:r>
        <w:rPr>
          <w:spacing w:val="-17"/>
        </w:rPr>
        <w:t xml:space="preserve"> </w:t>
      </w:r>
      <w:r>
        <w:t>in</w:t>
      </w:r>
      <w:r>
        <w:rPr>
          <w:spacing w:val="-15"/>
        </w:rPr>
        <w:t xml:space="preserve"> </w:t>
      </w:r>
      <w:r>
        <w:t>which</w:t>
      </w:r>
      <w:r>
        <w:rPr>
          <w:spacing w:val="-17"/>
        </w:rPr>
        <w:t xml:space="preserve"> </w:t>
      </w:r>
      <w:r>
        <w:t>any</w:t>
      </w:r>
      <w:r>
        <w:rPr>
          <w:spacing w:val="-15"/>
        </w:rPr>
        <w:t xml:space="preserve"> </w:t>
      </w:r>
      <w:r>
        <w:t>part,</w:t>
      </w:r>
      <w:r>
        <w:rPr>
          <w:spacing w:val="-14"/>
        </w:rPr>
        <w:t xml:space="preserve"> </w:t>
      </w:r>
      <w:r>
        <w:t>or</w:t>
      </w:r>
      <w:r>
        <w:rPr>
          <w:spacing w:val="-16"/>
        </w:rPr>
        <w:t xml:space="preserve"> </w:t>
      </w:r>
      <w:r>
        <w:t>whole</w:t>
      </w:r>
      <w:r>
        <w:rPr>
          <w:spacing w:val="-17"/>
        </w:rPr>
        <w:t xml:space="preserve"> </w:t>
      </w:r>
      <w:r>
        <w:t>of</w:t>
      </w:r>
      <w:r>
        <w:rPr>
          <w:spacing w:val="-14"/>
        </w:rPr>
        <w:t xml:space="preserve"> </w:t>
      </w:r>
      <w:r>
        <w:t>the</w:t>
      </w:r>
      <w:r>
        <w:rPr>
          <w:spacing w:val="-17"/>
        </w:rPr>
        <w:t xml:space="preserve"> </w:t>
      </w:r>
      <w:r>
        <w:t>school</w:t>
      </w:r>
      <w:r>
        <w:rPr>
          <w:spacing w:val="-15"/>
        </w:rPr>
        <w:t xml:space="preserve"> </w:t>
      </w:r>
      <w:r>
        <w:t>is</w:t>
      </w:r>
      <w:r>
        <w:rPr>
          <w:spacing w:val="-15"/>
        </w:rPr>
        <w:t xml:space="preserve"> </w:t>
      </w:r>
      <w:r>
        <w:t>unable</w:t>
      </w:r>
      <w:r>
        <w:rPr>
          <w:spacing w:val="-17"/>
        </w:rPr>
        <w:t xml:space="preserve"> </w:t>
      </w:r>
      <w:r>
        <w:t>to</w:t>
      </w:r>
      <w:r>
        <w:rPr>
          <w:spacing w:val="-15"/>
        </w:rPr>
        <w:t xml:space="preserve"> </w:t>
      </w:r>
      <w:r>
        <w:t>function</w:t>
      </w:r>
      <w:r>
        <w:rPr>
          <w:spacing w:val="-16"/>
        </w:rPr>
        <w:t xml:space="preserve"> </w:t>
      </w:r>
      <w:r>
        <w:t>as</w:t>
      </w:r>
      <w:r>
        <w:rPr>
          <w:spacing w:val="-15"/>
        </w:rPr>
        <w:t xml:space="preserve"> </w:t>
      </w:r>
      <w:r>
        <w:t>normal due to external influences; and</w:t>
      </w:r>
    </w:p>
    <w:p w14:paraId="12102101" w14:textId="77777777" w:rsidR="00B07D73" w:rsidRDefault="00552A4D">
      <w:pPr>
        <w:pStyle w:val="ListParagraph"/>
        <w:numPr>
          <w:ilvl w:val="0"/>
          <w:numId w:val="7"/>
        </w:numPr>
        <w:tabs>
          <w:tab w:val="left" w:pos="500"/>
        </w:tabs>
      </w:pPr>
      <w:r>
        <w:t>Any</w:t>
      </w:r>
      <w:r>
        <w:rPr>
          <w:spacing w:val="-7"/>
        </w:rPr>
        <w:t xml:space="preserve"> </w:t>
      </w:r>
      <w:r>
        <w:t>situation</w:t>
      </w:r>
      <w:r>
        <w:rPr>
          <w:spacing w:val="-5"/>
        </w:rPr>
        <w:t xml:space="preserve"> </w:t>
      </w:r>
      <w:r>
        <w:t>in</w:t>
      </w:r>
      <w:r>
        <w:rPr>
          <w:spacing w:val="-2"/>
        </w:rPr>
        <w:t xml:space="preserve"> </w:t>
      </w:r>
      <w:r>
        <w:t>which</w:t>
      </w:r>
      <w:r>
        <w:rPr>
          <w:spacing w:val="-3"/>
        </w:rPr>
        <w:t xml:space="preserve"> </w:t>
      </w:r>
      <w:r>
        <w:t>the</w:t>
      </w:r>
      <w:r>
        <w:rPr>
          <w:spacing w:val="-4"/>
        </w:rPr>
        <w:t xml:space="preserve"> </w:t>
      </w:r>
      <w:r>
        <w:t>national</w:t>
      </w:r>
      <w:r>
        <w:rPr>
          <w:spacing w:val="-3"/>
        </w:rPr>
        <w:t xml:space="preserve"> </w:t>
      </w:r>
      <w:r>
        <w:t>press</w:t>
      </w:r>
      <w:r>
        <w:rPr>
          <w:spacing w:val="-4"/>
        </w:rPr>
        <w:t xml:space="preserve"> </w:t>
      </w:r>
      <w:r>
        <w:t>or</w:t>
      </w:r>
      <w:r>
        <w:rPr>
          <w:spacing w:val="-5"/>
        </w:rPr>
        <w:t xml:space="preserve"> </w:t>
      </w:r>
      <w:r>
        <w:t>media</w:t>
      </w:r>
      <w:r>
        <w:rPr>
          <w:spacing w:val="-4"/>
        </w:rPr>
        <w:t xml:space="preserve"> </w:t>
      </w:r>
      <w:r>
        <w:t>might</w:t>
      </w:r>
      <w:r>
        <w:rPr>
          <w:spacing w:val="-5"/>
        </w:rPr>
        <w:t xml:space="preserve"> </w:t>
      </w:r>
      <w:r>
        <w:t>be</w:t>
      </w:r>
      <w:r>
        <w:rPr>
          <w:spacing w:val="-2"/>
        </w:rPr>
        <w:t xml:space="preserve"> involved.</w:t>
      </w:r>
    </w:p>
    <w:p w14:paraId="0FCEE1C8" w14:textId="77777777" w:rsidR="00B07D73" w:rsidRDefault="00B07D73">
      <w:pPr>
        <w:pStyle w:val="BodyText"/>
      </w:pPr>
    </w:p>
    <w:p w14:paraId="0EB874E6" w14:textId="77777777" w:rsidR="00B07D73" w:rsidRDefault="00B07D73">
      <w:pPr>
        <w:pStyle w:val="BodyText"/>
        <w:spacing w:before="62"/>
      </w:pPr>
    </w:p>
    <w:p w14:paraId="55695AB8" w14:textId="77777777" w:rsidR="00B07D73" w:rsidRDefault="00552A4D">
      <w:pPr>
        <w:pStyle w:val="Heading1"/>
      </w:pPr>
      <w:r>
        <w:t>As</w:t>
      </w:r>
      <w:r>
        <w:rPr>
          <w:spacing w:val="-4"/>
        </w:rPr>
        <w:t xml:space="preserve"> </w:t>
      </w:r>
      <w:r>
        <w:t>such,</w:t>
      </w:r>
      <w:r>
        <w:rPr>
          <w:spacing w:val="-8"/>
        </w:rPr>
        <w:t xml:space="preserve"> </w:t>
      </w:r>
      <w:r>
        <w:t>major</w:t>
      </w:r>
      <w:r>
        <w:rPr>
          <w:spacing w:val="-3"/>
        </w:rPr>
        <w:t xml:space="preserve"> </w:t>
      </w:r>
      <w:r>
        <w:t>incidents</w:t>
      </w:r>
      <w:r>
        <w:rPr>
          <w:spacing w:val="-3"/>
        </w:rPr>
        <w:t xml:space="preserve"> </w:t>
      </w:r>
      <w:r>
        <w:rPr>
          <w:spacing w:val="-2"/>
        </w:rPr>
        <w:t>include:</w:t>
      </w:r>
    </w:p>
    <w:p w14:paraId="45CA2367" w14:textId="77777777" w:rsidR="00B07D73" w:rsidRDefault="00552A4D">
      <w:pPr>
        <w:pStyle w:val="ListParagraph"/>
        <w:numPr>
          <w:ilvl w:val="0"/>
          <w:numId w:val="7"/>
        </w:numPr>
        <w:tabs>
          <w:tab w:val="left" w:pos="500"/>
        </w:tabs>
        <w:spacing w:before="183"/>
      </w:pPr>
      <w:r>
        <w:t>Death</w:t>
      </w:r>
      <w:r>
        <w:rPr>
          <w:spacing w:val="-3"/>
        </w:rPr>
        <w:t xml:space="preserve"> </w:t>
      </w:r>
      <w:r>
        <w:t>of</w:t>
      </w:r>
      <w:r>
        <w:rPr>
          <w:spacing w:val="-1"/>
        </w:rPr>
        <w:t xml:space="preserve"> </w:t>
      </w:r>
      <w:r>
        <w:t>a</w:t>
      </w:r>
      <w:r>
        <w:rPr>
          <w:spacing w:val="-4"/>
        </w:rPr>
        <w:t xml:space="preserve"> </w:t>
      </w:r>
      <w:r>
        <w:t>pupil</w:t>
      </w:r>
      <w:r>
        <w:rPr>
          <w:spacing w:val="-5"/>
        </w:rPr>
        <w:t xml:space="preserve"> </w:t>
      </w:r>
      <w:r>
        <w:t>or</w:t>
      </w:r>
      <w:r>
        <w:rPr>
          <w:spacing w:val="-4"/>
        </w:rPr>
        <w:t xml:space="preserve"> </w:t>
      </w:r>
      <w:r>
        <w:t>member</w:t>
      </w:r>
      <w:r>
        <w:rPr>
          <w:spacing w:val="-2"/>
        </w:rPr>
        <w:t xml:space="preserve"> </w:t>
      </w:r>
      <w:r>
        <w:t xml:space="preserve">of </w:t>
      </w:r>
      <w:r>
        <w:rPr>
          <w:spacing w:val="-2"/>
        </w:rPr>
        <w:t>staff;</w:t>
      </w:r>
    </w:p>
    <w:p w14:paraId="76BD0918" w14:textId="77777777" w:rsidR="00B07D73" w:rsidRDefault="00552A4D">
      <w:pPr>
        <w:pStyle w:val="ListParagraph"/>
        <w:numPr>
          <w:ilvl w:val="0"/>
          <w:numId w:val="7"/>
        </w:numPr>
        <w:tabs>
          <w:tab w:val="left" w:pos="500"/>
        </w:tabs>
        <w:spacing w:before="25"/>
      </w:pPr>
      <w:r>
        <w:t>Death</w:t>
      </w:r>
      <w:r>
        <w:rPr>
          <w:spacing w:val="-3"/>
        </w:rPr>
        <w:t xml:space="preserve"> </w:t>
      </w:r>
      <w:r>
        <w:t>or</w:t>
      </w:r>
      <w:r>
        <w:rPr>
          <w:spacing w:val="-3"/>
        </w:rPr>
        <w:t xml:space="preserve"> </w:t>
      </w:r>
      <w:r>
        <w:t>serious</w:t>
      </w:r>
      <w:r>
        <w:rPr>
          <w:spacing w:val="-4"/>
        </w:rPr>
        <w:t xml:space="preserve"> </w:t>
      </w:r>
      <w:r>
        <w:t>injury</w:t>
      </w:r>
      <w:r>
        <w:rPr>
          <w:spacing w:val="-7"/>
        </w:rPr>
        <w:t xml:space="preserve"> </w:t>
      </w:r>
      <w:r>
        <w:t>on</w:t>
      </w:r>
      <w:r>
        <w:rPr>
          <w:spacing w:val="-3"/>
        </w:rPr>
        <w:t xml:space="preserve"> </w:t>
      </w:r>
      <w:r>
        <w:t>a</w:t>
      </w:r>
      <w:r>
        <w:rPr>
          <w:spacing w:val="-2"/>
        </w:rPr>
        <w:t xml:space="preserve"> </w:t>
      </w:r>
      <w:r>
        <w:t>school</w:t>
      </w:r>
      <w:r>
        <w:rPr>
          <w:spacing w:val="-4"/>
        </w:rPr>
        <w:t xml:space="preserve"> </w:t>
      </w:r>
      <w:r>
        <w:rPr>
          <w:spacing w:val="-2"/>
        </w:rPr>
        <w:t>trip;</w:t>
      </w:r>
    </w:p>
    <w:p w14:paraId="4D12E663" w14:textId="77777777" w:rsidR="00B07D73" w:rsidRDefault="00552A4D">
      <w:pPr>
        <w:pStyle w:val="ListParagraph"/>
        <w:numPr>
          <w:ilvl w:val="0"/>
          <w:numId w:val="7"/>
        </w:numPr>
        <w:tabs>
          <w:tab w:val="left" w:pos="500"/>
        </w:tabs>
        <w:spacing w:before="24"/>
      </w:pPr>
      <w:r>
        <w:t>Epidemic</w:t>
      </w:r>
      <w:r>
        <w:rPr>
          <w:spacing w:val="-4"/>
        </w:rPr>
        <w:t xml:space="preserve"> </w:t>
      </w:r>
      <w:r>
        <w:t>in</w:t>
      </w:r>
      <w:r>
        <w:rPr>
          <w:spacing w:val="-2"/>
        </w:rPr>
        <w:t xml:space="preserve"> </w:t>
      </w:r>
      <w:r>
        <w:t>school</w:t>
      </w:r>
      <w:r>
        <w:rPr>
          <w:spacing w:val="-2"/>
        </w:rPr>
        <w:t xml:space="preserve"> </w:t>
      </w:r>
      <w:r>
        <w:t>or</w:t>
      </w:r>
      <w:r>
        <w:rPr>
          <w:spacing w:val="-1"/>
        </w:rPr>
        <w:t xml:space="preserve"> </w:t>
      </w:r>
      <w:r>
        <w:rPr>
          <w:spacing w:val="-2"/>
        </w:rPr>
        <w:t>community;</w:t>
      </w:r>
    </w:p>
    <w:p w14:paraId="691D49CA" w14:textId="77777777" w:rsidR="00B07D73" w:rsidRDefault="00552A4D">
      <w:pPr>
        <w:pStyle w:val="ListParagraph"/>
        <w:numPr>
          <w:ilvl w:val="0"/>
          <w:numId w:val="7"/>
        </w:numPr>
        <w:tabs>
          <w:tab w:val="left" w:pos="500"/>
        </w:tabs>
        <w:spacing w:before="26"/>
      </w:pPr>
      <w:r>
        <w:t>Violent</w:t>
      </w:r>
      <w:r>
        <w:rPr>
          <w:spacing w:val="-3"/>
        </w:rPr>
        <w:t xml:space="preserve"> </w:t>
      </w:r>
      <w:r>
        <w:t>incident</w:t>
      </w:r>
      <w:r>
        <w:rPr>
          <w:spacing w:val="-6"/>
        </w:rPr>
        <w:t xml:space="preserve"> </w:t>
      </w:r>
      <w:r>
        <w:t>in</w:t>
      </w:r>
      <w:r>
        <w:rPr>
          <w:spacing w:val="-3"/>
        </w:rPr>
        <w:t xml:space="preserve"> </w:t>
      </w:r>
      <w:r>
        <w:rPr>
          <w:spacing w:val="-2"/>
        </w:rPr>
        <w:t>school;</w:t>
      </w:r>
    </w:p>
    <w:p w14:paraId="23A4C4D1" w14:textId="77777777" w:rsidR="00B07D73" w:rsidRDefault="00552A4D">
      <w:pPr>
        <w:pStyle w:val="ListParagraph"/>
        <w:numPr>
          <w:ilvl w:val="0"/>
          <w:numId w:val="7"/>
        </w:numPr>
        <w:tabs>
          <w:tab w:val="left" w:pos="500"/>
        </w:tabs>
        <w:spacing w:before="24"/>
      </w:pPr>
      <w:r>
        <w:t>A</w:t>
      </w:r>
      <w:r>
        <w:rPr>
          <w:spacing w:val="-2"/>
        </w:rPr>
        <w:t xml:space="preserve"> </w:t>
      </w:r>
      <w:r>
        <w:t>pupil</w:t>
      </w:r>
      <w:r>
        <w:rPr>
          <w:spacing w:val="-4"/>
        </w:rPr>
        <w:t xml:space="preserve"> </w:t>
      </w:r>
      <w:r>
        <w:t>missing</w:t>
      </w:r>
      <w:r>
        <w:rPr>
          <w:spacing w:val="-3"/>
        </w:rPr>
        <w:t xml:space="preserve"> </w:t>
      </w:r>
      <w:r>
        <w:t xml:space="preserve">from </w:t>
      </w:r>
      <w:r>
        <w:rPr>
          <w:spacing w:val="-4"/>
        </w:rPr>
        <w:t>home;</w:t>
      </w:r>
    </w:p>
    <w:p w14:paraId="031F5820" w14:textId="77777777" w:rsidR="00B07D73" w:rsidRDefault="00552A4D">
      <w:pPr>
        <w:pStyle w:val="ListParagraph"/>
        <w:numPr>
          <w:ilvl w:val="0"/>
          <w:numId w:val="7"/>
        </w:numPr>
        <w:tabs>
          <w:tab w:val="left" w:pos="500"/>
        </w:tabs>
        <w:spacing w:before="25"/>
      </w:pPr>
      <w:r>
        <w:t>Destruction</w:t>
      </w:r>
      <w:r>
        <w:rPr>
          <w:spacing w:val="-7"/>
        </w:rPr>
        <w:t xml:space="preserve"> </w:t>
      </w:r>
      <w:r>
        <w:t>or</w:t>
      </w:r>
      <w:r>
        <w:rPr>
          <w:spacing w:val="-8"/>
        </w:rPr>
        <w:t xml:space="preserve"> </w:t>
      </w:r>
      <w:r>
        <w:t>major</w:t>
      </w:r>
      <w:r>
        <w:rPr>
          <w:spacing w:val="-6"/>
        </w:rPr>
        <w:t xml:space="preserve"> </w:t>
      </w:r>
      <w:r>
        <w:t>vandalism</w:t>
      </w:r>
      <w:r>
        <w:rPr>
          <w:spacing w:val="-5"/>
        </w:rPr>
        <w:t xml:space="preserve"> </w:t>
      </w:r>
      <w:r>
        <w:t>in</w:t>
      </w:r>
      <w:r>
        <w:rPr>
          <w:spacing w:val="-5"/>
        </w:rPr>
        <w:t xml:space="preserve"> </w:t>
      </w:r>
      <w:r>
        <w:rPr>
          <w:spacing w:val="-2"/>
        </w:rPr>
        <w:t>school;</w:t>
      </w:r>
    </w:p>
    <w:p w14:paraId="64848110" w14:textId="77777777" w:rsidR="00B07D73" w:rsidRDefault="00552A4D">
      <w:pPr>
        <w:pStyle w:val="ListParagraph"/>
        <w:numPr>
          <w:ilvl w:val="0"/>
          <w:numId w:val="7"/>
        </w:numPr>
        <w:tabs>
          <w:tab w:val="left" w:pos="500"/>
        </w:tabs>
        <w:spacing w:before="22"/>
      </w:pPr>
      <w:r>
        <w:t>A</w:t>
      </w:r>
      <w:r>
        <w:rPr>
          <w:spacing w:val="-5"/>
        </w:rPr>
        <w:t xml:space="preserve"> </w:t>
      </w:r>
      <w:r>
        <w:t>transport</w:t>
      </w:r>
      <w:r>
        <w:rPr>
          <w:spacing w:val="-4"/>
        </w:rPr>
        <w:t xml:space="preserve"> </w:t>
      </w:r>
      <w:r>
        <w:t>accident</w:t>
      </w:r>
      <w:r>
        <w:rPr>
          <w:spacing w:val="-6"/>
        </w:rPr>
        <w:t xml:space="preserve"> </w:t>
      </w:r>
      <w:r>
        <w:t>involving</w:t>
      </w:r>
      <w:r>
        <w:rPr>
          <w:spacing w:val="-6"/>
        </w:rPr>
        <w:t xml:space="preserve"> </w:t>
      </w:r>
      <w:r>
        <w:t>school</w:t>
      </w:r>
      <w:r>
        <w:rPr>
          <w:spacing w:val="-5"/>
        </w:rPr>
        <w:t xml:space="preserve"> </w:t>
      </w:r>
      <w:r>
        <w:rPr>
          <w:spacing w:val="-2"/>
        </w:rPr>
        <w:t>members;</w:t>
      </w:r>
    </w:p>
    <w:p w14:paraId="4A5840EB" w14:textId="77777777" w:rsidR="00B07D73" w:rsidRDefault="00552A4D">
      <w:pPr>
        <w:pStyle w:val="ListParagraph"/>
        <w:numPr>
          <w:ilvl w:val="0"/>
          <w:numId w:val="7"/>
        </w:numPr>
        <w:tabs>
          <w:tab w:val="left" w:pos="500"/>
        </w:tabs>
        <w:spacing w:before="25"/>
      </w:pPr>
      <w:r>
        <w:t>A</w:t>
      </w:r>
      <w:r>
        <w:rPr>
          <w:spacing w:val="-3"/>
        </w:rPr>
        <w:t xml:space="preserve"> </w:t>
      </w:r>
      <w:r>
        <w:t>disaster</w:t>
      </w:r>
      <w:r>
        <w:rPr>
          <w:spacing w:val="-2"/>
        </w:rPr>
        <w:t xml:space="preserve"> </w:t>
      </w:r>
      <w:r>
        <w:t>in</w:t>
      </w:r>
      <w:r>
        <w:rPr>
          <w:spacing w:val="-3"/>
        </w:rPr>
        <w:t xml:space="preserve"> </w:t>
      </w:r>
      <w:r>
        <w:t>the</w:t>
      </w:r>
      <w:r>
        <w:rPr>
          <w:spacing w:val="-3"/>
        </w:rPr>
        <w:t xml:space="preserve"> </w:t>
      </w:r>
      <w:r>
        <w:rPr>
          <w:spacing w:val="-2"/>
        </w:rPr>
        <w:t>community;</w:t>
      </w:r>
    </w:p>
    <w:p w14:paraId="36BF5CC0" w14:textId="77777777" w:rsidR="00B07D73" w:rsidRDefault="00552A4D">
      <w:pPr>
        <w:pStyle w:val="ListParagraph"/>
        <w:numPr>
          <w:ilvl w:val="0"/>
          <w:numId w:val="7"/>
        </w:numPr>
        <w:tabs>
          <w:tab w:val="left" w:pos="500"/>
        </w:tabs>
        <w:spacing w:before="24"/>
      </w:pPr>
      <w:r>
        <w:t>A</w:t>
      </w:r>
      <w:r>
        <w:rPr>
          <w:spacing w:val="-4"/>
        </w:rPr>
        <w:t xml:space="preserve"> </w:t>
      </w:r>
      <w:r>
        <w:t>civil</w:t>
      </w:r>
      <w:r>
        <w:rPr>
          <w:spacing w:val="-5"/>
        </w:rPr>
        <w:t xml:space="preserve"> </w:t>
      </w:r>
      <w:r>
        <w:t>disturbance</w:t>
      </w:r>
      <w:r>
        <w:rPr>
          <w:spacing w:val="-3"/>
        </w:rPr>
        <w:t xml:space="preserve"> </w:t>
      </w:r>
      <w:r>
        <w:t>or</w:t>
      </w:r>
      <w:r>
        <w:rPr>
          <w:spacing w:val="-3"/>
        </w:rPr>
        <w:t xml:space="preserve"> </w:t>
      </w:r>
      <w:r>
        <w:rPr>
          <w:spacing w:val="-2"/>
        </w:rPr>
        <w:t>terrorism</w:t>
      </w:r>
    </w:p>
    <w:p w14:paraId="6656025F" w14:textId="77777777" w:rsidR="00B07D73" w:rsidRDefault="00552A4D">
      <w:pPr>
        <w:pStyle w:val="ListParagraph"/>
        <w:numPr>
          <w:ilvl w:val="0"/>
          <w:numId w:val="7"/>
        </w:numPr>
        <w:tabs>
          <w:tab w:val="left" w:pos="500"/>
        </w:tabs>
        <w:spacing w:before="25"/>
      </w:pPr>
      <w:r>
        <w:t>Major</w:t>
      </w:r>
      <w:r>
        <w:rPr>
          <w:spacing w:val="-2"/>
        </w:rPr>
        <w:t xml:space="preserve"> </w:t>
      </w:r>
      <w:r>
        <w:t>fires</w:t>
      </w:r>
      <w:r>
        <w:rPr>
          <w:spacing w:val="-3"/>
        </w:rPr>
        <w:t xml:space="preserve"> </w:t>
      </w:r>
      <w:r>
        <w:t>at</w:t>
      </w:r>
      <w:r>
        <w:rPr>
          <w:spacing w:val="-5"/>
        </w:rPr>
        <w:t xml:space="preserve"> </w:t>
      </w:r>
      <w:r>
        <w:t>a</w:t>
      </w:r>
      <w:r>
        <w:rPr>
          <w:spacing w:val="-3"/>
        </w:rPr>
        <w:t xml:space="preserve"> </w:t>
      </w:r>
      <w:r>
        <w:rPr>
          <w:spacing w:val="-2"/>
        </w:rPr>
        <w:t>school</w:t>
      </w:r>
    </w:p>
    <w:p w14:paraId="0CA5E170" w14:textId="77777777" w:rsidR="00B07D73" w:rsidRDefault="00B07D73">
      <w:pPr>
        <w:sectPr w:rsidR="00B07D73">
          <w:pgSz w:w="11910" w:h="16840"/>
          <w:pgMar w:top="1340" w:right="1320" w:bottom="280" w:left="1300" w:header="720" w:footer="720" w:gutter="0"/>
          <w:cols w:space="720"/>
        </w:sectPr>
      </w:pPr>
    </w:p>
    <w:p w14:paraId="52C640E1" w14:textId="77777777" w:rsidR="00B07D73" w:rsidRDefault="00552A4D">
      <w:pPr>
        <w:pStyle w:val="ListParagraph"/>
        <w:numPr>
          <w:ilvl w:val="0"/>
          <w:numId w:val="7"/>
        </w:numPr>
        <w:tabs>
          <w:tab w:val="left" w:pos="499"/>
        </w:tabs>
        <w:spacing w:before="81"/>
        <w:ind w:left="499" w:hanging="359"/>
        <w:jc w:val="both"/>
      </w:pPr>
      <w:r>
        <w:lastRenderedPageBreak/>
        <w:t>The</w:t>
      </w:r>
      <w:r>
        <w:rPr>
          <w:spacing w:val="-5"/>
        </w:rPr>
        <w:t xml:space="preserve"> </w:t>
      </w:r>
      <w:r>
        <w:t>critical</w:t>
      </w:r>
      <w:r>
        <w:rPr>
          <w:spacing w:val="-5"/>
        </w:rPr>
        <w:t xml:space="preserve"> </w:t>
      </w:r>
      <w:r>
        <w:t>Incident</w:t>
      </w:r>
      <w:r>
        <w:rPr>
          <w:spacing w:val="-4"/>
        </w:rPr>
        <w:t xml:space="preserve"> </w:t>
      </w:r>
      <w:r>
        <w:t>team</w:t>
      </w:r>
      <w:r>
        <w:rPr>
          <w:spacing w:val="-2"/>
        </w:rPr>
        <w:t xml:space="preserve"> comprises:</w:t>
      </w:r>
    </w:p>
    <w:p w14:paraId="1AB3E49D" w14:textId="77777777" w:rsidR="00B07D73" w:rsidRDefault="00B07D73">
      <w:pPr>
        <w:pStyle w:val="BodyText"/>
        <w:spacing w:before="5"/>
        <w:rPr>
          <w:sz w:val="13"/>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B07D73" w14:paraId="3A076E4E" w14:textId="77777777">
        <w:trPr>
          <w:trHeight w:val="304"/>
        </w:trPr>
        <w:tc>
          <w:tcPr>
            <w:tcW w:w="9019" w:type="dxa"/>
            <w:gridSpan w:val="2"/>
          </w:tcPr>
          <w:p w14:paraId="02560B98" w14:textId="77777777" w:rsidR="00B07D73" w:rsidRDefault="00552A4D">
            <w:pPr>
              <w:pStyle w:val="TableParagraph"/>
              <w:spacing w:line="284" w:lineRule="exact"/>
              <w:ind w:left="107"/>
            </w:pPr>
            <w:r>
              <w:t>MEMBERS</w:t>
            </w:r>
            <w:r>
              <w:rPr>
                <w:spacing w:val="-5"/>
              </w:rPr>
              <w:t xml:space="preserve"> </w:t>
            </w:r>
            <w:r>
              <w:t>OF</w:t>
            </w:r>
            <w:r>
              <w:rPr>
                <w:spacing w:val="-8"/>
              </w:rPr>
              <w:t xml:space="preserve"> </w:t>
            </w:r>
            <w:r>
              <w:t>THE</w:t>
            </w:r>
            <w:r>
              <w:rPr>
                <w:spacing w:val="-8"/>
              </w:rPr>
              <w:t xml:space="preserve"> </w:t>
            </w:r>
            <w:r>
              <w:t>CRITICAL</w:t>
            </w:r>
            <w:r>
              <w:rPr>
                <w:spacing w:val="-4"/>
              </w:rPr>
              <w:t xml:space="preserve"> </w:t>
            </w:r>
            <w:r>
              <w:t>INCIDENT</w:t>
            </w:r>
            <w:r>
              <w:rPr>
                <w:spacing w:val="-6"/>
              </w:rPr>
              <w:t xml:space="preserve"> </w:t>
            </w:r>
            <w:r>
              <w:t>MANAGEMENT</w:t>
            </w:r>
            <w:r>
              <w:rPr>
                <w:spacing w:val="-6"/>
              </w:rPr>
              <w:t xml:space="preserve"> </w:t>
            </w:r>
            <w:r>
              <w:rPr>
                <w:spacing w:val="-4"/>
              </w:rPr>
              <w:t>TEAM</w:t>
            </w:r>
          </w:p>
        </w:tc>
      </w:tr>
      <w:tr w:rsidR="00B07D73" w14:paraId="033E858F" w14:textId="77777777">
        <w:trPr>
          <w:trHeight w:val="306"/>
        </w:trPr>
        <w:tc>
          <w:tcPr>
            <w:tcW w:w="4508" w:type="dxa"/>
          </w:tcPr>
          <w:p w14:paraId="4A1F86FF" w14:textId="77777777" w:rsidR="00B07D73" w:rsidRDefault="00552A4D">
            <w:pPr>
              <w:pStyle w:val="TableParagraph"/>
              <w:spacing w:line="287" w:lineRule="exact"/>
              <w:ind w:left="107"/>
            </w:pPr>
            <w:r>
              <w:rPr>
                <w:spacing w:val="-2"/>
              </w:rPr>
              <w:t>Principal</w:t>
            </w:r>
          </w:p>
        </w:tc>
        <w:tc>
          <w:tcPr>
            <w:tcW w:w="4511" w:type="dxa"/>
          </w:tcPr>
          <w:p w14:paraId="368ABB41" w14:textId="75C9C491" w:rsidR="00B07D73" w:rsidRDefault="00552A4D">
            <w:pPr>
              <w:pStyle w:val="TableParagraph"/>
              <w:spacing w:line="287" w:lineRule="exact"/>
              <w:ind w:left="107"/>
            </w:pPr>
            <w:r>
              <w:t>Mr</w:t>
            </w:r>
            <w:r w:rsidR="00D92012">
              <w:rPr>
                <w:spacing w:val="-1"/>
              </w:rPr>
              <w:t>s E Johnston</w:t>
            </w:r>
          </w:p>
        </w:tc>
      </w:tr>
      <w:tr w:rsidR="00B07D73" w14:paraId="5978D06F" w14:textId="77777777">
        <w:trPr>
          <w:trHeight w:val="306"/>
        </w:trPr>
        <w:tc>
          <w:tcPr>
            <w:tcW w:w="4508" w:type="dxa"/>
          </w:tcPr>
          <w:p w14:paraId="1096635E" w14:textId="77777777" w:rsidR="00B07D73" w:rsidRDefault="00552A4D">
            <w:pPr>
              <w:pStyle w:val="TableParagraph"/>
              <w:spacing w:line="287" w:lineRule="exact"/>
              <w:ind w:left="107"/>
            </w:pPr>
            <w:r>
              <w:rPr>
                <w:spacing w:val="-2"/>
              </w:rPr>
              <w:t>Vice-Principal</w:t>
            </w:r>
          </w:p>
        </w:tc>
        <w:tc>
          <w:tcPr>
            <w:tcW w:w="4511" w:type="dxa"/>
          </w:tcPr>
          <w:p w14:paraId="746ECB43" w14:textId="010BFE60" w:rsidR="00B07D73" w:rsidRDefault="00552A4D">
            <w:pPr>
              <w:pStyle w:val="TableParagraph"/>
              <w:spacing w:line="287" w:lineRule="exact"/>
              <w:ind w:left="107"/>
            </w:pPr>
            <w:r>
              <w:t>Mr</w:t>
            </w:r>
            <w:r w:rsidR="00D92012">
              <w:rPr>
                <w:spacing w:val="-1"/>
              </w:rPr>
              <w:t>s J Hughes</w:t>
            </w:r>
          </w:p>
        </w:tc>
      </w:tr>
      <w:tr w:rsidR="00B07D73" w14:paraId="3241FFDC" w14:textId="77777777">
        <w:trPr>
          <w:trHeight w:val="306"/>
        </w:trPr>
        <w:tc>
          <w:tcPr>
            <w:tcW w:w="4508" w:type="dxa"/>
          </w:tcPr>
          <w:p w14:paraId="0AE11F59" w14:textId="77777777" w:rsidR="00B07D73" w:rsidRDefault="00552A4D">
            <w:pPr>
              <w:pStyle w:val="TableParagraph"/>
              <w:spacing w:line="287" w:lineRule="exact"/>
              <w:ind w:left="107"/>
            </w:pPr>
            <w:r>
              <w:t>Chairperson</w:t>
            </w:r>
            <w:r>
              <w:rPr>
                <w:spacing w:val="-3"/>
              </w:rPr>
              <w:t xml:space="preserve"> </w:t>
            </w:r>
            <w:r>
              <w:t>of</w:t>
            </w:r>
            <w:r>
              <w:rPr>
                <w:spacing w:val="-2"/>
              </w:rPr>
              <w:t xml:space="preserve"> </w:t>
            </w:r>
            <w:r>
              <w:t>the</w:t>
            </w:r>
            <w:r>
              <w:rPr>
                <w:spacing w:val="-5"/>
              </w:rPr>
              <w:t xml:space="preserve"> </w:t>
            </w:r>
            <w:r>
              <w:t>Board</w:t>
            </w:r>
            <w:r>
              <w:rPr>
                <w:spacing w:val="-3"/>
              </w:rPr>
              <w:t xml:space="preserve"> </w:t>
            </w:r>
            <w:r>
              <w:t>of</w:t>
            </w:r>
            <w:r>
              <w:rPr>
                <w:spacing w:val="-3"/>
              </w:rPr>
              <w:t xml:space="preserve"> </w:t>
            </w:r>
            <w:r>
              <w:rPr>
                <w:spacing w:val="-2"/>
              </w:rPr>
              <w:t>Governors</w:t>
            </w:r>
          </w:p>
        </w:tc>
        <w:tc>
          <w:tcPr>
            <w:tcW w:w="4511" w:type="dxa"/>
          </w:tcPr>
          <w:p w14:paraId="797C57D2" w14:textId="31EC3CA2" w:rsidR="00B07D73" w:rsidRDefault="00552A4D">
            <w:pPr>
              <w:pStyle w:val="TableParagraph"/>
              <w:spacing w:line="287" w:lineRule="exact"/>
              <w:ind w:left="107"/>
            </w:pPr>
            <w:r>
              <w:t>Mr</w:t>
            </w:r>
            <w:r w:rsidR="00D92012">
              <w:t xml:space="preserve"> J MacVicar</w:t>
            </w:r>
          </w:p>
        </w:tc>
      </w:tr>
      <w:tr w:rsidR="00B07D73" w14:paraId="77B861D3" w14:textId="77777777">
        <w:trPr>
          <w:trHeight w:val="1533"/>
        </w:trPr>
        <w:tc>
          <w:tcPr>
            <w:tcW w:w="9019" w:type="dxa"/>
            <w:gridSpan w:val="2"/>
          </w:tcPr>
          <w:p w14:paraId="29017C68" w14:textId="77777777" w:rsidR="00B07D73" w:rsidRDefault="00B07D73">
            <w:pPr>
              <w:pStyle w:val="TableParagraph"/>
            </w:pPr>
          </w:p>
          <w:p w14:paraId="390E6152" w14:textId="77777777" w:rsidR="00B07D73" w:rsidRDefault="00552A4D">
            <w:pPr>
              <w:pStyle w:val="TableParagraph"/>
              <w:ind w:left="107" w:right="95"/>
              <w:jc w:val="both"/>
            </w:pPr>
            <w:r>
              <w:t>Other</w:t>
            </w:r>
            <w:r>
              <w:rPr>
                <w:spacing w:val="-17"/>
              </w:rPr>
              <w:t xml:space="preserve"> </w:t>
            </w:r>
            <w:r>
              <w:t>members</w:t>
            </w:r>
            <w:r>
              <w:rPr>
                <w:spacing w:val="-16"/>
              </w:rPr>
              <w:t xml:space="preserve"> </w:t>
            </w:r>
            <w:r>
              <w:t>of</w:t>
            </w:r>
            <w:r>
              <w:rPr>
                <w:spacing w:val="-17"/>
              </w:rPr>
              <w:t xml:space="preserve"> </w:t>
            </w:r>
            <w:r>
              <w:t>staff/governors</w:t>
            </w:r>
            <w:r>
              <w:rPr>
                <w:spacing w:val="-16"/>
              </w:rPr>
              <w:t xml:space="preserve"> </w:t>
            </w:r>
            <w:r>
              <w:t>may</w:t>
            </w:r>
            <w:r>
              <w:rPr>
                <w:spacing w:val="-17"/>
              </w:rPr>
              <w:t xml:space="preserve"> </w:t>
            </w:r>
            <w:r>
              <w:t>be</w:t>
            </w:r>
            <w:r>
              <w:rPr>
                <w:spacing w:val="-15"/>
              </w:rPr>
              <w:t xml:space="preserve"> </w:t>
            </w:r>
            <w:r>
              <w:t>co-opted</w:t>
            </w:r>
            <w:r>
              <w:rPr>
                <w:spacing w:val="-13"/>
              </w:rPr>
              <w:t xml:space="preserve"> </w:t>
            </w:r>
            <w:r>
              <w:t>members</w:t>
            </w:r>
            <w:r>
              <w:rPr>
                <w:spacing w:val="-16"/>
              </w:rPr>
              <w:t xml:space="preserve"> </w:t>
            </w:r>
            <w:r>
              <w:t>of</w:t>
            </w:r>
            <w:r>
              <w:rPr>
                <w:spacing w:val="-16"/>
              </w:rPr>
              <w:t xml:space="preserve"> </w:t>
            </w:r>
            <w:r>
              <w:t>the</w:t>
            </w:r>
            <w:r>
              <w:rPr>
                <w:spacing w:val="-15"/>
              </w:rPr>
              <w:t xml:space="preserve"> </w:t>
            </w:r>
            <w:r>
              <w:t>team</w:t>
            </w:r>
            <w:r>
              <w:rPr>
                <w:spacing w:val="-15"/>
              </w:rPr>
              <w:t xml:space="preserve"> </w:t>
            </w:r>
            <w:r>
              <w:t>as</w:t>
            </w:r>
            <w:r>
              <w:rPr>
                <w:spacing w:val="-16"/>
              </w:rPr>
              <w:t xml:space="preserve"> </w:t>
            </w:r>
            <w:r>
              <w:t>and</w:t>
            </w:r>
            <w:r>
              <w:rPr>
                <w:spacing w:val="-17"/>
              </w:rPr>
              <w:t xml:space="preserve"> </w:t>
            </w:r>
            <w:r>
              <w:t>when required.</w:t>
            </w:r>
            <w:r>
              <w:rPr>
                <w:spacing w:val="40"/>
              </w:rPr>
              <w:t xml:space="preserve"> </w:t>
            </w:r>
            <w:r>
              <w:t>Other</w:t>
            </w:r>
            <w:r>
              <w:rPr>
                <w:spacing w:val="-7"/>
              </w:rPr>
              <w:t xml:space="preserve"> </w:t>
            </w:r>
            <w:r>
              <w:t>members</w:t>
            </w:r>
            <w:r>
              <w:rPr>
                <w:spacing w:val="-3"/>
              </w:rPr>
              <w:t xml:space="preserve"> </w:t>
            </w:r>
            <w:r>
              <w:t>of</w:t>
            </w:r>
            <w:r>
              <w:rPr>
                <w:spacing w:val="-5"/>
              </w:rPr>
              <w:t xml:space="preserve"> </w:t>
            </w:r>
            <w:r>
              <w:t>staff</w:t>
            </w:r>
            <w:r>
              <w:rPr>
                <w:spacing w:val="-7"/>
              </w:rPr>
              <w:t xml:space="preserve"> </w:t>
            </w:r>
            <w:r>
              <w:t>may</w:t>
            </w:r>
            <w:r>
              <w:rPr>
                <w:spacing w:val="-6"/>
              </w:rPr>
              <w:t xml:space="preserve"> </w:t>
            </w:r>
            <w:r>
              <w:t>be</w:t>
            </w:r>
            <w:r>
              <w:rPr>
                <w:spacing w:val="-7"/>
              </w:rPr>
              <w:t xml:space="preserve"> </w:t>
            </w:r>
            <w:r>
              <w:t>asked</w:t>
            </w:r>
            <w:r>
              <w:rPr>
                <w:spacing w:val="-4"/>
              </w:rPr>
              <w:t xml:space="preserve"> </w:t>
            </w:r>
            <w:r>
              <w:t>to</w:t>
            </w:r>
            <w:r>
              <w:rPr>
                <w:spacing w:val="-4"/>
              </w:rPr>
              <w:t xml:space="preserve"> </w:t>
            </w:r>
            <w:r>
              <w:t>take</w:t>
            </w:r>
            <w:r>
              <w:rPr>
                <w:spacing w:val="-5"/>
              </w:rPr>
              <w:t xml:space="preserve"> </w:t>
            </w:r>
            <w:r>
              <w:t>responsibility</w:t>
            </w:r>
            <w:r>
              <w:rPr>
                <w:spacing w:val="-3"/>
              </w:rPr>
              <w:t xml:space="preserve"> </w:t>
            </w:r>
            <w:r>
              <w:t>for</w:t>
            </w:r>
            <w:r>
              <w:rPr>
                <w:spacing w:val="-7"/>
              </w:rPr>
              <w:t xml:space="preserve"> </w:t>
            </w:r>
            <w:r>
              <w:t>the</w:t>
            </w:r>
            <w:r>
              <w:rPr>
                <w:spacing w:val="-7"/>
              </w:rPr>
              <w:t xml:space="preserve"> </w:t>
            </w:r>
            <w:r>
              <w:t>normal running of the school whilst the CIMT is engaged in dealing with an incident.</w:t>
            </w:r>
          </w:p>
        </w:tc>
      </w:tr>
    </w:tbl>
    <w:p w14:paraId="778DD016" w14:textId="77777777" w:rsidR="00B07D73" w:rsidRDefault="00B07D73">
      <w:pPr>
        <w:pStyle w:val="BodyText"/>
        <w:spacing w:before="187"/>
      </w:pPr>
    </w:p>
    <w:p w14:paraId="1674E6B0" w14:textId="77777777" w:rsidR="00B07D73" w:rsidRDefault="00552A4D">
      <w:pPr>
        <w:pStyle w:val="Heading1"/>
        <w:spacing w:before="1"/>
        <w:jc w:val="both"/>
      </w:pPr>
      <w:r>
        <w:t>Managing</w:t>
      </w:r>
      <w:r>
        <w:rPr>
          <w:spacing w:val="-3"/>
        </w:rPr>
        <w:t xml:space="preserve"> </w:t>
      </w:r>
      <w:r>
        <w:t>a</w:t>
      </w:r>
      <w:r>
        <w:rPr>
          <w:spacing w:val="-1"/>
        </w:rPr>
        <w:t xml:space="preserve"> </w:t>
      </w:r>
      <w:r>
        <w:t>critical</w:t>
      </w:r>
      <w:r>
        <w:rPr>
          <w:spacing w:val="-2"/>
        </w:rPr>
        <w:t xml:space="preserve"> incident</w:t>
      </w:r>
    </w:p>
    <w:p w14:paraId="1DC2A9CF" w14:textId="77777777" w:rsidR="00B07D73" w:rsidRDefault="00552A4D">
      <w:pPr>
        <w:pStyle w:val="BodyText"/>
        <w:spacing w:before="183" w:line="259" w:lineRule="auto"/>
        <w:ind w:left="140" w:right="115"/>
        <w:jc w:val="both"/>
      </w:pPr>
      <w:r>
        <w:t>In</w:t>
      </w:r>
      <w:r>
        <w:rPr>
          <w:spacing w:val="-17"/>
        </w:rPr>
        <w:t xml:space="preserve"> </w:t>
      </w:r>
      <w:r>
        <w:t>the</w:t>
      </w:r>
      <w:r>
        <w:rPr>
          <w:spacing w:val="-16"/>
        </w:rPr>
        <w:t xml:space="preserve"> </w:t>
      </w:r>
      <w:r>
        <w:t>event</w:t>
      </w:r>
      <w:r>
        <w:rPr>
          <w:spacing w:val="-17"/>
        </w:rPr>
        <w:t xml:space="preserve"> </w:t>
      </w:r>
      <w:r>
        <w:t>of</w:t>
      </w:r>
      <w:r>
        <w:rPr>
          <w:spacing w:val="-16"/>
        </w:rPr>
        <w:t xml:space="preserve"> </w:t>
      </w:r>
      <w:r>
        <w:t>a</w:t>
      </w:r>
      <w:r>
        <w:rPr>
          <w:spacing w:val="-17"/>
        </w:rPr>
        <w:t xml:space="preserve"> </w:t>
      </w:r>
      <w:r>
        <w:t>critical</w:t>
      </w:r>
      <w:r>
        <w:rPr>
          <w:spacing w:val="-16"/>
        </w:rPr>
        <w:t xml:space="preserve"> </w:t>
      </w:r>
      <w:r>
        <w:t>incident</w:t>
      </w:r>
      <w:r>
        <w:rPr>
          <w:spacing w:val="-17"/>
        </w:rPr>
        <w:t xml:space="preserve"> </w:t>
      </w:r>
      <w:r>
        <w:t>occurring</w:t>
      </w:r>
      <w:r>
        <w:rPr>
          <w:spacing w:val="-16"/>
        </w:rPr>
        <w:t xml:space="preserve"> </w:t>
      </w:r>
      <w:r>
        <w:t>then</w:t>
      </w:r>
      <w:r>
        <w:rPr>
          <w:spacing w:val="-16"/>
        </w:rPr>
        <w:t xml:space="preserve"> </w:t>
      </w:r>
      <w:r>
        <w:t>the</w:t>
      </w:r>
      <w:r>
        <w:rPr>
          <w:spacing w:val="-17"/>
        </w:rPr>
        <w:t xml:space="preserve"> </w:t>
      </w:r>
      <w:r>
        <w:t>school</w:t>
      </w:r>
      <w:r>
        <w:rPr>
          <w:spacing w:val="-16"/>
        </w:rPr>
        <w:t xml:space="preserve"> </w:t>
      </w:r>
      <w:r>
        <w:t>Critical</w:t>
      </w:r>
      <w:r>
        <w:rPr>
          <w:spacing w:val="-17"/>
        </w:rPr>
        <w:t xml:space="preserve"> </w:t>
      </w:r>
      <w:r>
        <w:t>Incident</w:t>
      </w:r>
      <w:r>
        <w:rPr>
          <w:spacing w:val="-16"/>
        </w:rPr>
        <w:t xml:space="preserve"> </w:t>
      </w:r>
      <w:r>
        <w:t>Management Team (under the stewardship of the Principal) must ascertain the facts and assess the significance to the school.</w:t>
      </w:r>
    </w:p>
    <w:p w14:paraId="4FF922B2" w14:textId="77777777" w:rsidR="00B07D73" w:rsidRDefault="00552A4D">
      <w:pPr>
        <w:pStyle w:val="BodyText"/>
        <w:spacing w:before="159" w:line="259" w:lineRule="auto"/>
        <w:ind w:left="140" w:right="118"/>
        <w:jc w:val="both"/>
      </w:pPr>
      <w:r>
        <w:t>The Principal’s/Incident Team’s decision will determine the response that will be implemented.</w:t>
      </w:r>
      <w:r>
        <w:rPr>
          <w:spacing w:val="40"/>
        </w:rPr>
        <w:t xml:space="preserve"> </w:t>
      </w:r>
      <w:r>
        <w:t>In keeping with good practice, the Principal will record all relevant information and prepare an initial report (see Appendix 1).</w:t>
      </w:r>
      <w:r>
        <w:rPr>
          <w:spacing w:val="40"/>
        </w:rPr>
        <w:t xml:space="preserve"> </w:t>
      </w:r>
      <w:r>
        <w:t>In addition, an Incident Management Log should also be used to record relevant information and updates (see appendix 2).</w:t>
      </w:r>
    </w:p>
    <w:p w14:paraId="23B4DEDB" w14:textId="77777777" w:rsidR="00B07D73" w:rsidRDefault="00552A4D">
      <w:pPr>
        <w:pStyle w:val="BodyText"/>
        <w:spacing w:before="159"/>
        <w:ind w:left="140"/>
        <w:jc w:val="both"/>
      </w:pPr>
      <w:r>
        <w:t>The</w:t>
      </w:r>
      <w:r>
        <w:rPr>
          <w:spacing w:val="-5"/>
        </w:rPr>
        <w:t xml:space="preserve"> </w:t>
      </w:r>
      <w:r>
        <w:t>school’s</w:t>
      </w:r>
      <w:r>
        <w:rPr>
          <w:spacing w:val="-2"/>
        </w:rPr>
        <w:t xml:space="preserve"> </w:t>
      </w:r>
      <w:r>
        <w:t>reaction</w:t>
      </w:r>
      <w:r>
        <w:rPr>
          <w:spacing w:val="-6"/>
        </w:rPr>
        <w:t xml:space="preserve"> </w:t>
      </w:r>
      <w:r>
        <w:t>to</w:t>
      </w:r>
      <w:r>
        <w:rPr>
          <w:spacing w:val="-3"/>
        </w:rPr>
        <w:t xml:space="preserve"> </w:t>
      </w:r>
      <w:r>
        <w:t>a</w:t>
      </w:r>
      <w:r>
        <w:rPr>
          <w:spacing w:val="-3"/>
        </w:rPr>
        <w:t xml:space="preserve"> </w:t>
      </w:r>
      <w:r>
        <w:t>critical</w:t>
      </w:r>
      <w:r>
        <w:rPr>
          <w:spacing w:val="-3"/>
        </w:rPr>
        <w:t xml:space="preserve"> </w:t>
      </w:r>
      <w:r>
        <w:t>incident</w:t>
      </w:r>
      <w:r>
        <w:rPr>
          <w:spacing w:val="-3"/>
        </w:rPr>
        <w:t xml:space="preserve"> </w:t>
      </w:r>
      <w:r>
        <w:t>can</w:t>
      </w:r>
      <w:r>
        <w:rPr>
          <w:spacing w:val="-8"/>
        </w:rPr>
        <w:t xml:space="preserve"> </w:t>
      </w:r>
      <w:r>
        <w:t>be</w:t>
      </w:r>
      <w:r>
        <w:rPr>
          <w:spacing w:val="-4"/>
        </w:rPr>
        <w:t xml:space="preserve"> </w:t>
      </w:r>
      <w:r>
        <w:t>divided</w:t>
      </w:r>
      <w:r>
        <w:rPr>
          <w:spacing w:val="-5"/>
        </w:rPr>
        <w:t xml:space="preserve"> </w:t>
      </w:r>
      <w:r>
        <w:t>into</w:t>
      </w:r>
      <w:r>
        <w:rPr>
          <w:spacing w:val="-4"/>
        </w:rPr>
        <w:t xml:space="preserve"> </w:t>
      </w:r>
      <w:r>
        <w:t>the</w:t>
      </w:r>
      <w:r>
        <w:rPr>
          <w:spacing w:val="-6"/>
        </w:rPr>
        <w:t xml:space="preserve"> </w:t>
      </w:r>
      <w:r>
        <w:t>following</w:t>
      </w:r>
      <w:r>
        <w:rPr>
          <w:spacing w:val="-2"/>
        </w:rPr>
        <w:t xml:space="preserve"> categories:</w:t>
      </w:r>
    </w:p>
    <w:p w14:paraId="6CD64961" w14:textId="77777777" w:rsidR="00B07D73" w:rsidRDefault="00552A4D">
      <w:pPr>
        <w:pStyle w:val="ListParagraph"/>
        <w:numPr>
          <w:ilvl w:val="0"/>
          <w:numId w:val="6"/>
        </w:numPr>
        <w:tabs>
          <w:tab w:val="left" w:pos="860"/>
        </w:tabs>
        <w:spacing w:before="186"/>
      </w:pPr>
      <w:r>
        <w:t>Immediate</w:t>
      </w:r>
      <w:r>
        <w:rPr>
          <w:spacing w:val="-5"/>
        </w:rPr>
        <w:t xml:space="preserve"> </w:t>
      </w:r>
      <w:r>
        <w:rPr>
          <w:spacing w:val="-2"/>
        </w:rPr>
        <w:t>action</w:t>
      </w:r>
    </w:p>
    <w:p w14:paraId="73C9F590" w14:textId="77777777" w:rsidR="00B07D73" w:rsidRDefault="00552A4D">
      <w:pPr>
        <w:pStyle w:val="ListParagraph"/>
        <w:numPr>
          <w:ilvl w:val="0"/>
          <w:numId w:val="6"/>
        </w:numPr>
        <w:tabs>
          <w:tab w:val="left" w:pos="860"/>
        </w:tabs>
        <w:spacing w:before="24"/>
      </w:pPr>
      <w:r>
        <w:t>Short</w:t>
      </w:r>
      <w:r>
        <w:rPr>
          <w:spacing w:val="-3"/>
        </w:rPr>
        <w:t xml:space="preserve"> </w:t>
      </w:r>
      <w:r>
        <w:t>term</w:t>
      </w:r>
      <w:r>
        <w:rPr>
          <w:spacing w:val="-3"/>
        </w:rPr>
        <w:t xml:space="preserve"> </w:t>
      </w:r>
      <w:r>
        <w:rPr>
          <w:spacing w:val="-2"/>
        </w:rPr>
        <w:t>action</w:t>
      </w:r>
    </w:p>
    <w:p w14:paraId="25DE81BC" w14:textId="77777777" w:rsidR="00B07D73" w:rsidRDefault="00552A4D">
      <w:pPr>
        <w:pStyle w:val="ListParagraph"/>
        <w:numPr>
          <w:ilvl w:val="0"/>
          <w:numId w:val="6"/>
        </w:numPr>
        <w:tabs>
          <w:tab w:val="left" w:pos="860"/>
        </w:tabs>
        <w:spacing w:before="25"/>
      </w:pPr>
      <w:r>
        <w:t>Medium</w:t>
      </w:r>
      <w:r>
        <w:rPr>
          <w:spacing w:val="-3"/>
        </w:rPr>
        <w:t xml:space="preserve"> </w:t>
      </w:r>
      <w:r>
        <w:t>term</w:t>
      </w:r>
      <w:r>
        <w:rPr>
          <w:spacing w:val="-3"/>
        </w:rPr>
        <w:t xml:space="preserve"> </w:t>
      </w:r>
      <w:r>
        <w:rPr>
          <w:spacing w:val="-2"/>
        </w:rPr>
        <w:t>action</w:t>
      </w:r>
    </w:p>
    <w:p w14:paraId="6423DCD7" w14:textId="77777777" w:rsidR="00B07D73" w:rsidRDefault="00552A4D">
      <w:pPr>
        <w:pStyle w:val="ListParagraph"/>
        <w:numPr>
          <w:ilvl w:val="0"/>
          <w:numId w:val="6"/>
        </w:numPr>
        <w:tabs>
          <w:tab w:val="left" w:pos="860"/>
        </w:tabs>
        <w:spacing w:before="24"/>
      </w:pPr>
      <w:r>
        <w:t>Longer</w:t>
      </w:r>
      <w:r>
        <w:rPr>
          <w:spacing w:val="-3"/>
        </w:rPr>
        <w:t xml:space="preserve"> </w:t>
      </w:r>
      <w:r>
        <w:t>term</w:t>
      </w:r>
      <w:r>
        <w:rPr>
          <w:spacing w:val="-3"/>
        </w:rPr>
        <w:t xml:space="preserve"> </w:t>
      </w:r>
      <w:r>
        <w:rPr>
          <w:spacing w:val="-2"/>
        </w:rPr>
        <w:t>action</w:t>
      </w:r>
    </w:p>
    <w:p w14:paraId="4EDC1240" w14:textId="77777777" w:rsidR="00B07D73" w:rsidRDefault="00B07D73">
      <w:pPr>
        <w:pStyle w:val="BodyText"/>
        <w:spacing w:before="208"/>
      </w:pPr>
    </w:p>
    <w:p w14:paraId="6BB4FB89" w14:textId="77777777" w:rsidR="00B07D73" w:rsidRDefault="00552A4D">
      <w:pPr>
        <w:ind w:left="140"/>
        <w:jc w:val="both"/>
      </w:pPr>
      <w:r>
        <w:rPr>
          <w:b/>
          <w:u w:val="single"/>
        </w:rPr>
        <w:t>IMMEDIATE</w:t>
      </w:r>
      <w:r>
        <w:rPr>
          <w:b/>
          <w:spacing w:val="-13"/>
          <w:u w:val="single"/>
        </w:rPr>
        <w:t xml:space="preserve"> </w:t>
      </w:r>
      <w:r>
        <w:rPr>
          <w:b/>
          <w:u w:val="single"/>
        </w:rPr>
        <w:t>ACTION</w:t>
      </w:r>
      <w:r>
        <w:rPr>
          <w:b/>
          <w:spacing w:val="-28"/>
        </w:rPr>
        <w:t xml:space="preserve"> </w:t>
      </w:r>
      <w:r>
        <w:t>–</w:t>
      </w:r>
      <w:r>
        <w:rPr>
          <w:spacing w:val="-4"/>
        </w:rPr>
        <w:t xml:space="preserve"> </w:t>
      </w:r>
      <w:r>
        <w:t>i.e.</w:t>
      </w:r>
      <w:r>
        <w:rPr>
          <w:spacing w:val="-5"/>
        </w:rPr>
        <w:t xml:space="preserve"> </w:t>
      </w:r>
      <w:r>
        <w:t>within</w:t>
      </w:r>
      <w:r>
        <w:rPr>
          <w:spacing w:val="-3"/>
        </w:rPr>
        <w:t xml:space="preserve"> </w:t>
      </w:r>
      <w:r>
        <w:t>hours</w:t>
      </w:r>
      <w:r>
        <w:rPr>
          <w:spacing w:val="-3"/>
        </w:rPr>
        <w:t xml:space="preserve"> </w:t>
      </w:r>
      <w:r>
        <w:t>of</w:t>
      </w:r>
      <w:r>
        <w:rPr>
          <w:spacing w:val="-5"/>
        </w:rPr>
        <w:t xml:space="preserve"> </w:t>
      </w:r>
      <w:r>
        <w:t>the</w:t>
      </w:r>
      <w:r>
        <w:rPr>
          <w:spacing w:val="-4"/>
        </w:rPr>
        <w:t xml:space="preserve"> </w:t>
      </w:r>
      <w:r>
        <w:t>incident</w:t>
      </w:r>
      <w:r>
        <w:rPr>
          <w:spacing w:val="-3"/>
        </w:rPr>
        <w:t xml:space="preserve"> </w:t>
      </w:r>
      <w:r>
        <w:rPr>
          <w:spacing w:val="-2"/>
        </w:rPr>
        <w:t>occurring)</w:t>
      </w:r>
    </w:p>
    <w:p w14:paraId="1922B241" w14:textId="77777777" w:rsidR="00B07D73" w:rsidRDefault="00552A4D">
      <w:pPr>
        <w:pStyle w:val="ListParagraph"/>
        <w:numPr>
          <w:ilvl w:val="0"/>
          <w:numId w:val="5"/>
        </w:numPr>
        <w:tabs>
          <w:tab w:val="left" w:pos="500"/>
        </w:tabs>
        <w:spacing w:before="183" w:line="259" w:lineRule="auto"/>
        <w:ind w:right="113"/>
      </w:pPr>
      <w:r>
        <w:t>Obtain and collate information relating to the incident – uncertainty breeds rumour and accurate information is essential;</w:t>
      </w:r>
    </w:p>
    <w:p w14:paraId="631D2846" w14:textId="77777777" w:rsidR="00B07D73" w:rsidRDefault="00552A4D">
      <w:pPr>
        <w:pStyle w:val="ListParagraph"/>
        <w:numPr>
          <w:ilvl w:val="0"/>
          <w:numId w:val="5"/>
        </w:numPr>
        <w:tabs>
          <w:tab w:val="left" w:pos="498"/>
          <w:tab w:val="left" w:pos="500"/>
        </w:tabs>
        <w:spacing w:line="259" w:lineRule="auto"/>
        <w:ind w:right="117"/>
      </w:pPr>
      <w:r>
        <w:t>Gather</w:t>
      </w:r>
      <w:r>
        <w:rPr>
          <w:spacing w:val="70"/>
        </w:rPr>
        <w:t xml:space="preserve"> </w:t>
      </w:r>
      <w:r>
        <w:t>and</w:t>
      </w:r>
      <w:r>
        <w:rPr>
          <w:spacing w:val="67"/>
        </w:rPr>
        <w:t xml:space="preserve"> </w:t>
      </w:r>
      <w:r>
        <w:t>brief</w:t>
      </w:r>
      <w:r>
        <w:rPr>
          <w:spacing w:val="68"/>
        </w:rPr>
        <w:t xml:space="preserve"> </w:t>
      </w:r>
      <w:r>
        <w:t>the</w:t>
      </w:r>
      <w:r>
        <w:rPr>
          <w:spacing w:val="69"/>
        </w:rPr>
        <w:t xml:space="preserve"> </w:t>
      </w:r>
      <w:r>
        <w:t>CIMT</w:t>
      </w:r>
      <w:r>
        <w:rPr>
          <w:spacing w:val="68"/>
        </w:rPr>
        <w:t xml:space="preserve"> </w:t>
      </w:r>
      <w:r>
        <w:t>–</w:t>
      </w:r>
      <w:r>
        <w:rPr>
          <w:spacing w:val="66"/>
        </w:rPr>
        <w:t xml:space="preserve"> </w:t>
      </w:r>
      <w:r>
        <w:t>brief</w:t>
      </w:r>
      <w:r>
        <w:rPr>
          <w:spacing w:val="68"/>
        </w:rPr>
        <w:t xml:space="preserve"> </w:t>
      </w:r>
      <w:r>
        <w:t>the</w:t>
      </w:r>
      <w:r>
        <w:rPr>
          <w:spacing w:val="66"/>
        </w:rPr>
        <w:t xml:space="preserve"> </w:t>
      </w:r>
      <w:r>
        <w:t>whole</w:t>
      </w:r>
      <w:r>
        <w:rPr>
          <w:spacing w:val="68"/>
        </w:rPr>
        <w:t xml:space="preserve"> </w:t>
      </w:r>
      <w:r>
        <w:t>staff</w:t>
      </w:r>
      <w:r>
        <w:rPr>
          <w:spacing w:val="68"/>
        </w:rPr>
        <w:t xml:space="preserve"> </w:t>
      </w:r>
      <w:r>
        <w:t>team,</w:t>
      </w:r>
      <w:r>
        <w:rPr>
          <w:spacing w:val="69"/>
        </w:rPr>
        <w:t xml:space="preserve"> </w:t>
      </w:r>
      <w:r>
        <w:t>allocate</w:t>
      </w:r>
      <w:r>
        <w:rPr>
          <w:spacing w:val="69"/>
        </w:rPr>
        <w:t xml:space="preserve"> </w:t>
      </w:r>
      <w:r>
        <w:t>roles</w:t>
      </w:r>
      <w:r>
        <w:rPr>
          <w:spacing w:val="71"/>
        </w:rPr>
        <w:t xml:space="preserve"> </w:t>
      </w:r>
      <w:r>
        <w:t xml:space="preserve">and </w:t>
      </w:r>
      <w:r>
        <w:rPr>
          <w:spacing w:val="-2"/>
        </w:rPr>
        <w:t>responsibilities;</w:t>
      </w:r>
    </w:p>
    <w:p w14:paraId="709EFC43" w14:textId="77777777" w:rsidR="00B07D73" w:rsidRDefault="00552A4D">
      <w:pPr>
        <w:pStyle w:val="ListParagraph"/>
        <w:numPr>
          <w:ilvl w:val="0"/>
          <w:numId w:val="5"/>
        </w:numPr>
        <w:tabs>
          <w:tab w:val="left" w:pos="498"/>
          <w:tab w:val="left" w:pos="500"/>
        </w:tabs>
        <w:spacing w:before="1" w:line="259" w:lineRule="auto"/>
        <w:ind w:right="116"/>
      </w:pPr>
      <w:r>
        <w:t>Trigger</w:t>
      </w:r>
      <w:r>
        <w:rPr>
          <w:spacing w:val="-10"/>
        </w:rPr>
        <w:t xml:space="preserve"> </w:t>
      </w:r>
      <w:r>
        <w:t>support</w:t>
      </w:r>
      <w:r>
        <w:rPr>
          <w:spacing w:val="-10"/>
        </w:rPr>
        <w:t xml:space="preserve"> </w:t>
      </w:r>
      <w:r>
        <w:t>from</w:t>
      </w:r>
      <w:r>
        <w:rPr>
          <w:spacing w:val="-10"/>
        </w:rPr>
        <w:t xml:space="preserve"> </w:t>
      </w:r>
      <w:r>
        <w:t>the</w:t>
      </w:r>
      <w:r>
        <w:rPr>
          <w:spacing w:val="-10"/>
        </w:rPr>
        <w:t xml:space="preserve"> </w:t>
      </w:r>
      <w:r>
        <w:t>EA</w:t>
      </w:r>
      <w:r>
        <w:rPr>
          <w:spacing w:val="-10"/>
        </w:rPr>
        <w:t xml:space="preserve"> </w:t>
      </w:r>
      <w:r>
        <w:t>and</w:t>
      </w:r>
      <w:r>
        <w:rPr>
          <w:spacing w:val="-10"/>
        </w:rPr>
        <w:t xml:space="preserve"> </w:t>
      </w:r>
      <w:r>
        <w:t>other</w:t>
      </w:r>
      <w:r>
        <w:rPr>
          <w:spacing w:val="-10"/>
        </w:rPr>
        <w:t xml:space="preserve"> </w:t>
      </w:r>
      <w:r>
        <w:t>contacts</w:t>
      </w:r>
      <w:r>
        <w:rPr>
          <w:spacing w:val="-9"/>
        </w:rPr>
        <w:t xml:space="preserve"> </w:t>
      </w:r>
      <w:r>
        <w:t>on</w:t>
      </w:r>
      <w:r>
        <w:rPr>
          <w:spacing w:val="-10"/>
        </w:rPr>
        <w:t xml:space="preserve"> </w:t>
      </w:r>
      <w:r>
        <w:t>emergency</w:t>
      </w:r>
      <w:r>
        <w:rPr>
          <w:spacing w:val="-9"/>
        </w:rPr>
        <w:t xml:space="preserve"> </w:t>
      </w:r>
      <w:r>
        <w:t>list</w:t>
      </w:r>
      <w:r>
        <w:rPr>
          <w:spacing w:val="-9"/>
        </w:rPr>
        <w:t xml:space="preserve"> </w:t>
      </w:r>
      <w:r>
        <w:t>–</w:t>
      </w:r>
      <w:r>
        <w:rPr>
          <w:spacing w:val="-11"/>
        </w:rPr>
        <w:t xml:space="preserve"> </w:t>
      </w:r>
      <w:r>
        <w:t>establish</w:t>
      </w:r>
      <w:r>
        <w:rPr>
          <w:spacing w:val="-12"/>
        </w:rPr>
        <w:t xml:space="preserve"> </w:t>
      </w:r>
      <w:r>
        <w:t>clearly who is going to contact whom;</w:t>
      </w:r>
    </w:p>
    <w:p w14:paraId="1E4099B1" w14:textId="77777777" w:rsidR="00B07D73" w:rsidRDefault="00552A4D">
      <w:pPr>
        <w:pStyle w:val="ListParagraph"/>
        <w:numPr>
          <w:ilvl w:val="0"/>
          <w:numId w:val="5"/>
        </w:numPr>
        <w:tabs>
          <w:tab w:val="left" w:pos="498"/>
        </w:tabs>
        <w:ind w:left="498" w:hanging="358"/>
        <w:jc w:val="both"/>
      </w:pPr>
      <w:r>
        <w:t>CIMT</w:t>
      </w:r>
      <w:r>
        <w:rPr>
          <w:spacing w:val="-6"/>
        </w:rPr>
        <w:t xml:space="preserve"> </w:t>
      </w:r>
      <w:r>
        <w:t>should</w:t>
      </w:r>
      <w:r>
        <w:rPr>
          <w:spacing w:val="-4"/>
        </w:rPr>
        <w:t xml:space="preserve"> </w:t>
      </w:r>
      <w:r>
        <w:t>agree</w:t>
      </w:r>
      <w:r>
        <w:rPr>
          <w:spacing w:val="-5"/>
        </w:rPr>
        <w:t xml:space="preserve"> </w:t>
      </w:r>
      <w:r>
        <w:t>factual</w:t>
      </w:r>
      <w:r>
        <w:rPr>
          <w:spacing w:val="-5"/>
        </w:rPr>
        <w:t xml:space="preserve"> </w:t>
      </w:r>
      <w:r>
        <w:t>statement</w:t>
      </w:r>
      <w:r>
        <w:rPr>
          <w:spacing w:val="-8"/>
        </w:rPr>
        <w:t xml:space="preserve"> </w:t>
      </w:r>
      <w:r>
        <w:t>for</w:t>
      </w:r>
      <w:r>
        <w:rPr>
          <w:spacing w:val="-5"/>
        </w:rPr>
        <w:t xml:space="preserve"> </w:t>
      </w:r>
      <w:r>
        <w:t>anxious</w:t>
      </w:r>
      <w:r>
        <w:rPr>
          <w:spacing w:val="-4"/>
        </w:rPr>
        <w:t xml:space="preserve"> </w:t>
      </w:r>
      <w:r>
        <w:t>parents</w:t>
      </w:r>
      <w:r>
        <w:rPr>
          <w:spacing w:val="-6"/>
        </w:rPr>
        <w:t xml:space="preserve"> </w:t>
      </w:r>
      <w:r>
        <w:t>to</w:t>
      </w:r>
      <w:r>
        <w:rPr>
          <w:spacing w:val="-6"/>
        </w:rPr>
        <w:t xml:space="preserve"> </w:t>
      </w:r>
      <w:r>
        <w:t>avoid</w:t>
      </w:r>
      <w:r>
        <w:rPr>
          <w:spacing w:val="-6"/>
        </w:rPr>
        <w:t xml:space="preserve"> </w:t>
      </w:r>
      <w:r>
        <w:rPr>
          <w:spacing w:val="-2"/>
        </w:rPr>
        <w:t>speculation;</w:t>
      </w:r>
    </w:p>
    <w:p w14:paraId="2F54DED0" w14:textId="77777777" w:rsidR="00B07D73" w:rsidRDefault="00552A4D">
      <w:pPr>
        <w:pStyle w:val="ListParagraph"/>
        <w:numPr>
          <w:ilvl w:val="0"/>
          <w:numId w:val="5"/>
        </w:numPr>
        <w:tabs>
          <w:tab w:val="left" w:pos="498"/>
          <w:tab w:val="left" w:pos="500"/>
        </w:tabs>
        <w:spacing w:before="23" w:line="259" w:lineRule="auto"/>
        <w:ind w:right="112"/>
        <w:jc w:val="both"/>
      </w:pPr>
      <w:r>
        <w:t>Contact</w:t>
      </w:r>
      <w:r>
        <w:rPr>
          <w:spacing w:val="-9"/>
        </w:rPr>
        <w:t xml:space="preserve"> </w:t>
      </w:r>
      <w:r>
        <w:t>families</w:t>
      </w:r>
      <w:r>
        <w:rPr>
          <w:spacing w:val="-8"/>
        </w:rPr>
        <w:t xml:space="preserve"> </w:t>
      </w:r>
      <w:r>
        <w:t>affected</w:t>
      </w:r>
      <w:r>
        <w:rPr>
          <w:spacing w:val="-8"/>
        </w:rPr>
        <w:t xml:space="preserve"> </w:t>
      </w:r>
      <w:r>
        <w:t>–</w:t>
      </w:r>
      <w:r>
        <w:rPr>
          <w:spacing w:val="-10"/>
        </w:rPr>
        <w:t xml:space="preserve"> </w:t>
      </w:r>
      <w:r>
        <w:t>must</w:t>
      </w:r>
      <w:r>
        <w:rPr>
          <w:spacing w:val="-11"/>
        </w:rPr>
        <w:t xml:space="preserve"> </w:t>
      </w:r>
      <w:r>
        <w:t>be</w:t>
      </w:r>
      <w:r>
        <w:rPr>
          <w:spacing w:val="-9"/>
        </w:rPr>
        <w:t xml:space="preserve"> </w:t>
      </w:r>
      <w:r>
        <w:t>done</w:t>
      </w:r>
      <w:r>
        <w:rPr>
          <w:spacing w:val="-9"/>
        </w:rPr>
        <w:t xml:space="preserve"> </w:t>
      </w:r>
      <w:r>
        <w:t>quickly</w:t>
      </w:r>
      <w:r>
        <w:rPr>
          <w:spacing w:val="-8"/>
        </w:rPr>
        <w:t xml:space="preserve"> </w:t>
      </w:r>
      <w:r>
        <w:t>and</w:t>
      </w:r>
      <w:r>
        <w:rPr>
          <w:spacing w:val="-11"/>
        </w:rPr>
        <w:t xml:space="preserve"> </w:t>
      </w:r>
      <w:r>
        <w:t>with</w:t>
      </w:r>
      <w:r>
        <w:rPr>
          <w:spacing w:val="-11"/>
        </w:rPr>
        <w:t xml:space="preserve"> </w:t>
      </w:r>
      <w:r>
        <w:t>sensitivity.</w:t>
      </w:r>
      <w:r>
        <w:rPr>
          <w:spacing w:val="40"/>
        </w:rPr>
        <w:t xml:space="preserve"> </w:t>
      </w:r>
      <w:r>
        <w:t>Consistency</w:t>
      </w:r>
      <w:r>
        <w:rPr>
          <w:spacing w:val="-8"/>
        </w:rPr>
        <w:t xml:space="preserve"> </w:t>
      </w:r>
      <w:r>
        <w:t>of information is vital.</w:t>
      </w:r>
      <w:r>
        <w:rPr>
          <w:spacing w:val="40"/>
        </w:rPr>
        <w:t xml:space="preserve"> </w:t>
      </w:r>
      <w:r>
        <w:t>It may be appropriate for families to come to school and immediate</w:t>
      </w:r>
      <w:r>
        <w:rPr>
          <w:spacing w:val="-15"/>
        </w:rPr>
        <w:t xml:space="preserve"> </w:t>
      </w:r>
      <w:r>
        <w:t>emotional</w:t>
      </w:r>
      <w:r>
        <w:rPr>
          <w:spacing w:val="-14"/>
        </w:rPr>
        <w:t xml:space="preserve"> </w:t>
      </w:r>
      <w:r>
        <w:t>support</w:t>
      </w:r>
      <w:r>
        <w:rPr>
          <w:spacing w:val="-15"/>
        </w:rPr>
        <w:t xml:space="preserve"> </w:t>
      </w:r>
      <w:r>
        <w:t>could</w:t>
      </w:r>
      <w:r>
        <w:rPr>
          <w:spacing w:val="-14"/>
        </w:rPr>
        <w:t xml:space="preserve"> </w:t>
      </w:r>
      <w:r>
        <w:t>be</w:t>
      </w:r>
      <w:r>
        <w:rPr>
          <w:spacing w:val="-17"/>
        </w:rPr>
        <w:t xml:space="preserve"> </w:t>
      </w:r>
      <w:r>
        <w:t>a</w:t>
      </w:r>
      <w:r>
        <w:rPr>
          <w:spacing w:val="-13"/>
        </w:rPr>
        <w:t xml:space="preserve"> </w:t>
      </w:r>
      <w:r>
        <w:t>possibility</w:t>
      </w:r>
      <w:r>
        <w:rPr>
          <w:spacing w:val="-14"/>
        </w:rPr>
        <w:t xml:space="preserve"> </w:t>
      </w:r>
      <w:r>
        <w:t>(PSNI/EA</w:t>
      </w:r>
      <w:r>
        <w:rPr>
          <w:spacing w:val="-15"/>
        </w:rPr>
        <w:t xml:space="preserve"> </w:t>
      </w:r>
      <w:r>
        <w:t>may</w:t>
      </w:r>
      <w:r>
        <w:rPr>
          <w:spacing w:val="-15"/>
        </w:rPr>
        <w:t xml:space="preserve"> </w:t>
      </w:r>
      <w:r>
        <w:t>provide</w:t>
      </w:r>
      <w:r>
        <w:rPr>
          <w:spacing w:val="-15"/>
        </w:rPr>
        <w:t xml:space="preserve"> </w:t>
      </w:r>
      <w:r>
        <w:t>support</w:t>
      </w:r>
      <w:r>
        <w:rPr>
          <w:spacing w:val="-17"/>
        </w:rPr>
        <w:t xml:space="preserve"> </w:t>
      </w:r>
      <w:r>
        <w:t>for this if appropriate);</w:t>
      </w:r>
    </w:p>
    <w:p w14:paraId="65F49E49" w14:textId="77777777" w:rsidR="00B07D73" w:rsidRDefault="00B07D73">
      <w:pPr>
        <w:spacing w:line="259" w:lineRule="auto"/>
        <w:jc w:val="both"/>
        <w:sectPr w:rsidR="00B07D73">
          <w:pgSz w:w="11910" w:h="16840"/>
          <w:pgMar w:top="1340" w:right="1320" w:bottom="280" w:left="1300" w:header="720" w:footer="720" w:gutter="0"/>
          <w:cols w:space="720"/>
        </w:sectPr>
      </w:pPr>
    </w:p>
    <w:p w14:paraId="746956B8" w14:textId="77777777" w:rsidR="00B07D73" w:rsidRDefault="00552A4D">
      <w:pPr>
        <w:pStyle w:val="ListParagraph"/>
        <w:numPr>
          <w:ilvl w:val="0"/>
          <w:numId w:val="5"/>
        </w:numPr>
        <w:tabs>
          <w:tab w:val="left" w:pos="498"/>
          <w:tab w:val="left" w:pos="500"/>
        </w:tabs>
        <w:spacing w:before="81" w:line="259" w:lineRule="auto"/>
        <w:ind w:right="114"/>
        <w:jc w:val="both"/>
      </w:pPr>
      <w:r>
        <w:lastRenderedPageBreak/>
        <w:t>Make arrangements to inform other parents – may need to take advice form EA, especially</w:t>
      </w:r>
      <w:r>
        <w:rPr>
          <w:spacing w:val="-6"/>
        </w:rPr>
        <w:t xml:space="preserve"> </w:t>
      </w:r>
      <w:r>
        <w:t>if</w:t>
      </w:r>
      <w:r>
        <w:rPr>
          <w:spacing w:val="-7"/>
        </w:rPr>
        <w:t xml:space="preserve"> </w:t>
      </w:r>
      <w:r>
        <w:t>there</w:t>
      </w:r>
      <w:r>
        <w:rPr>
          <w:spacing w:val="-7"/>
        </w:rPr>
        <w:t xml:space="preserve"> </w:t>
      </w:r>
      <w:r>
        <w:t>is</w:t>
      </w:r>
      <w:r>
        <w:rPr>
          <w:spacing w:val="-5"/>
        </w:rPr>
        <w:t xml:space="preserve"> </w:t>
      </w:r>
      <w:r>
        <w:t>the</w:t>
      </w:r>
      <w:r>
        <w:rPr>
          <w:spacing w:val="-7"/>
        </w:rPr>
        <w:t xml:space="preserve"> </w:t>
      </w:r>
      <w:r>
        <w:t>possibility</w:t>
      </w:r>
      <w:r>
        <w:rPr>
          <w:spacing w:val="-6"/>
        </w:rPr>
        <w:t xml:space="preserve"> </w:t>
      </w:r>
      <w:r>
        <w:t>of</w:t>
      </w:r>
      <w:r>
        <w:rPr>
          <w:spacing w:val="-5"/>
        </w:rPr>
        <w:t xml:space="preserve"> </w:t>
      </w:r>
      <w:r>
        <w:t>legal</w:t>
      </w:r>
      <w:r>
        <w:rPr>
          <w:spacing w:val="-6"/>
        </w:rPr>
        <w:t xml:space="preserve"> </w:t>
      </w:r>
      <w:r>
        <w:t>liability.</w:t>
      </w:r>
      <w:r>
        <w:rPr>
          <w:spacing w:val="40"/>
        </w:rPr>
        <w:t xml:space="preserve"> </w:t>
      </w:r>
      <w:r>
        <w:t>CIMT</w:t>
      </w:r>
      <w:r>
        <w:rPr>
          <w:spacing w:val="-7"/>
        </w:rPr>
        <w:t xml:space="preserve"> </w:t>
      </w:r>
      <w:r>
        <w:t>may</w:t>
      </w:r>
      <w:r>
        <w:rPr>
          <w:spacing w:val="-6"/>
        </w:rPr>
        <w:t xml:space="preserve"> </w:t>
      </w:r>
      <w:r>
        <w:t>wish</w:t>
      </w:r>
      <w:r>
        <w:rPr>
          <w:spacing w:val="-6"/>
        </w:rPr>
        <w:t xml:space="preserve"> </w:t>
      </w:r>
      <w:r>
        <w:t>to</w:t>
      </w:r>
      <w:r>
        <w:rPr>
          <w:spacing w:val="-7"/>
        </w:rPr>
        <w:t xml:space="preserve"> </w:t>
      </w:r>
      <w:r>
        <w:t>send</w:t>
      </w:r>
      <w:r>
        <w:rPr>
          <w:spacing w:val="-6"/>
        </w:rPr>
        <w:t xml:space="preserve"> </w:t>
      </w:r>
      <w:r>
        <w:t>a</w:t>
      </w:r>
      <w:r>
        <w:rPr>
          <w:spacing w:val="-6"/>
        </w:rPr>
        <w:t xml:space="preserve"> </w:t>
      </w:r>
      <w:r>
        <w:t>letter to parents, or prepare a leaflet.</w:t>
      </w:r>
    </w:p>
    <w:p w14:paraId="0830C8E2" w14:textId="77777777" w:rsidR="00B07D73" w:rsidRDefault="00552A4D">
      <w:pPr>
        <w:pStyle w:val="ListParagraph"/>
        <w:numPr>
          <w:ilvl w:val="0"/>
          <w:numId w:val="5"/>
        </w:numPr>
        <w:tabs>
          <w:tab w:val="left" w:pos="498"/>
          <w:tab w:val="left" w:pos="500"/>
        </w:tabs>
        <w:spacing w:before="1" w:line="259" w:lineRule="auto"/>
        <w:ind w:right="116"/>
        <w:jc w:val="both"/>
      </w:pPr>
      <w:r>
        <w:t>Inform</w:t>
      </w:r>
      <w:r>
        <w:rPr>
          <w:spacing w:val="-5"/>
        </w:rPr>
        <w:t xml:space="preserve"> </w:t>
      </w:r>
      <w:r>
        <w:t>teaching</w:t>
      </w:r>
      <w:r>
        <w:rPr>
          <w:spacing w:val="-5"/>
        </w:rPr>
        <w:t xml:space="preserve"> </w:t>
      </w:r>
      <w:r>
        <w:t>and</w:t>
      </w:r>
      <w:r>
        <w:rPr>
          <w:spacing w:val="-6"/>
        </w:rPr>
        <w:t xml:space="preserve"> </w:t>
      </w:r>
      <w:r>
        <w:t>other</w:t>
      </w:r>
      <w:r>
        <w:rPr>
          <w:spacing w:val="-6"/>
        </w:rPr>
        <w:t xml:space="preserve"> </w:t>
      </w:r>
      <w:r>
        <w:t>school</w:t>
      </w:r>
      <w:r>
        <w:rPr>
          <w:spacing w:val="-6"/>
        </w:rPr>
        <w:t xml:space="preserve"> </w:t>
      </w:r>
      <w:r>
        <w:t>staff</w:t>
      </w:r>
      <w:r>
        <w:rPr>
          <w:spacing w:val="-7"/>
        </w:rPr>
        <w:t xml:space="preserve"> </w:t>
      </w:r>
      <w:r>
        <w:t>–</w:t>
      </w:r>
      <w:r>
        <w:rPr>
          <w:spacing w:val="-5"/>
        </w:rPr>
        <w:t xml:space="preserve"> </w:t>
      </w:r>
      <w:r>
        <w:t>staff</w:t>
      </w:r>
      <w:r>
        <w:rPr>
          <w:spacing w:val="-8"/>
        </w:rPr>
        <w:t xml:space="preserve"> </w:t>
      </w:r>
      <w:r>
        <w:t>need</w:t>
      </w:r>
      <w:r>
        <w:rPr>
          <w:spacing w:val="-6"/>
        </w:rPr>
        <w:t xml:space="preserve"> </w:t>
      </w:r>
      <w:r>
        <w:t>to</w:t>
      </w:r>
      <w:r>
        <w:rPr>
          <w:spacing w:val="-7"/>
        </w:rPr>
        <w:t xml:space="preserve"> </w:t>
      </w:r>
      <w:r>
        <w:t>be</w:t>
      </w:r>
      <w:r>
        <w:rPr>
          <w:spacing w:val="-7"/>
        </w:rPr>
        <w:t xml:space="preserve"> </w:t>
      </w:r>
      <w:r>
        <w:t>cautioned</w:t>
      </w:r>
      <w:r>
        <w:rPr>
          <w:spacing w:val="-6"/>
        </w:rPr>
        <w:t xml:space="preserve"> </w:t>
      </w:r>
      <w:r>
        <w:t>about</w:t>
      </w:r>
      <w:r>
        <w:rPr>
          <w:spacing w:val="-6"/>
        </w:rPr>
        <w:t xml:space="preserve"> </w:t>
      </w:r>
      <w:r>
        <w:t>talking</w:t>
      </w:r>
      <w:r>
        <w:rPr>
          <w:spacing w:val="-5"/>
        </w:rPr>
        <w:t xml:space="preserve"> </w:t>
      </w:r>
      <w:r>
        <w:t>to the media or responding to questions from reporters. It is vital that all staff in contact with pupils are kept well informed and feel secure in handling comments or questions from pupils.</w:t>
      </w:r>
    </w:p>
    <w:p w14:paraId="52973947" w14:textId="77777777" w:rsidR="00B07D73" w:rsidRDefault="00552A4D">
      <w:pPr>
        <w:pStyle w:val="ListParagraph"/>
        <w:numPr>
          <w:ilvl w:val="0"/>
          <w:numId w:val="5"/>
        </w:numPr>
        <w:tabs>
          <w:tab w:val="left" w:pos="498"/>
          <w:tab w:val="left" w:pos="500"/>
        </w:tabs>
        <w:spacing w:line="259" w:lineRule="auto"/>
        <w:ind w:right="117"/>
        <w:jc w:val="both"/>
      </w:pPr>
      <w:r>
        <w:t>Inform pupils – can be done in small or large groups depending on which is most appropriate.</w:t>
      </w:r>
      <w:r>
        <w:rPr>
          <w:spacing w:val="40"/>
        </w:rPr>
        <w:t xml:space="preserve"> </w:t>
      </w:r>
      <w:r>
        <w:t>Care needs to be exercised</w:t>
      </w:r>
      <w:r>
        <w:rPr>
          <w:spacing w:val="-1"/>
        </w:rPr>
        <w:t xml:space="preserve"> </w:t>
      </w:r>
      <w:r>
        <w:t>to protect both children and</w:t>
      </w:r>
      <w:r>
        <w:rPr>
          <w:spacing w:val="-2"/>
        </w:rPr>
        <w:t xml:space="preserve"> </w:t>
      </w:r>
      <w:r>
        <w:t>adults closely involved</w:t>
      </w:r>
      <w:r>
        <w:rPr>
          <w:spacing w:val="-8"/>
        </w:rPr>
        <w:t xml:space="preserve"> </w:t>
      </w:r>
      <w:r>
        <w:t>in</w:t>
      </w:r>
      <w:r>
        <w:rPr>
          <w:spacing w:val="-10"/>
        </w:rPr>
        <w:t xml:space="preserve"> </w:t>
      </w:r>
      <w:r>
        <w:t>the</w:t>
      </w:r>
      <w:r>
        <w:rPr>
          <w:spacing w:val="-9"/>
        </w:rPr>
        <w:t xml:space="preserve"> </w:t>
      </w:r>
      <w:r>
        <w:t>incident.</w:t>
      </w:r>
      <w:r>
        <w:rPr>
          <w:spacing w:val="40"/>
        </w:rPr>
        <w:t xml:space="preserve"> </w:t>
      </w:r>
      <w:r>
        <w:t>It</w:t>
      </w:r>
      <w:r>
        <w:rPr>
          <w:spacing w:val="-10"/>
        </w:rPr>
        <w:t xml:space="preserve"> </w:t>
      </w:r>
      <w:r>
        <w:t>is</w:t>
      </w:r>
      <w:r>
        <w:rPr>
          <w:spacing w:val="-10"/>
        </w:rPr>
        <w:t xml:space="preserve"> </w:t>
      </w:r>
      <w:r>
        <w:t>important</w:t>
      </w:r>
      <w:r>
        <w:rPr>
          <w:spacing w:val="-10"/>
        </w:rPr>
        <w:t xml:space="preserve"> </w:t>
      </w:r>
      <w:r>
        <w:t>that</w:t>
      </w:r>
      <w:r>
        <w:rPr>
          <w:spacing w:val="-9"/>
        </w:rPr>
        <w:t xml:space="preserve"> </w:t>
      </w:r>
      <w:r>
        <w:t>children</w:t>
      </w:r>
      <w:r>
        <w:rPr>
          <w:spacing w:val="-9"/>
        </w:rPr>
        <w:t xml:space="preserve"> </w:t>
      </w:r>
      <w:r>
        <w:t>receive</w:t>
      </w:r>
      <w:r>
        <w:rPr>
          <w:spacing w:val="-9"/>
        </w:rPr>
        <w:t xml:space="preserve"> </w:t>
      </w:r>
      <w:r>
        <w:t>a</w:t>
      </w:r>
      <w:r>
        <w:rPr>
          <w:spacing w:val="-8"/>
        </w:rPr>
        <w:t xml:space="preserve"> </w:t>
      </w:r>
      <w:r>
        <w:t>consistent</w:t>
      </w:r>
      <w:r>
        <w:rPr>
          <w:spacing w:val="-9"/>
        </w:rPr>
        <w:t xml:space="preserve"> </w:t>
      </w:r>
      <w:r>
        <w:t>account</w:t>
      </w:r>
      <w:r>
        <w:rPr>
          <w:spacing w:val="-9"/>
        </w:rPr>
        <w:t xml:space="preserve"> </w:t>
      </w:r>
      <w:r>
        <w:t>of the incident allowing for differences in their ability to understand.</w:t>
      </w:r>
    </w:p>
    <w:p w14:paraId="0E7D34F5" w14:textId="77777777" w:rsidR="00B07D73" w:rsidRDefault="00552A4D">
      <w:pPr>
        <w:pStyle w:val="ListParagraph"/>
        <w:numPr>
          <w:ilvl w:val="0"/>
          <w:numId w:val="5"/>
        </w:numPr>
        <w:tabs>
          <w:tab w:val="left" w:pos="498"/>
          <w:tab w:val="left" w:pos="500"/>
        </w:tabs>
        <w:spacing w:line="259" w:lineRule="auto"/>
        <w:ind w:right="115"/>
        <w:jc w:val="both"/>
      </w:pPr>
      <w:r>
        <w:t>Encourage people involved to talk – the incident may need to be discussed before children go home for the day, for both pupils and adults.</w:t>
      </w:r>
    </w:p>
    <w:p w14:paraId="74655E83" w14:textId="77777777" w:rsidR="00B07D73" w:rsidRDefault="00552A4D">
      <w:pPr>
        <w:pStyle w:val="ListParagraph"/>
        <w:numPr>
          <w:ilvl w:val="0"/>
          <w:numId w:val="5"/>
        </w:numPr>
        <w:tabs>
          <w:tab w:val="left" w:pos="500"/>
        </w:tabs>
        <w:spacing w:line="259" w:lineRule="auto"/>
        <w:ind w:right="115"/>
        <w:jc w:val="both"/>
      </w:pPr>
      <w:r>
        <w:t>Deal with the media – most important to seek advice from EA before agreeing to speak</w:t>
      </w:r>
      <w:r>
        <w:rPr>
          <w:spacing w:val="-10"/>
        </w:rPr>
        <w:t xml:space="preserve"> </w:t>
      </w:r>
      <w:r>
        <w:t>to</w:t>
      </w:r>
      <w:r>
        <w:rPr>
          <w:spacing w:val="-9"/>
        </w:rPr>
        <w:t xml:space="preserve"> </w:t>
      </w:r>
      <w:r>
        <w:t>or</w:t>
      </w:r>
      <w:r>
        <w:rPr>
          <w:spacing w:val="-11"/>
        </w:rPr>
        <w:t xml:space="preserve"> </w:t>
      </w:r>
      <w:r>
        <w:t>be</w:t>
      </w:r>
      <w:r>
        <w:rPr>
          <w:spacing w:val="-11"/>
        </w:rPr>
        <w:t xml:space="preserve"> </w:t>
      </w:r>
      <w:r>
        <w:t>interviewed</w:t>
      </w:r>
      <w:r>
        <w:rPr>
          <w:spacing w:val="-8"/>
        </w:rPr>
        <w:t xml:space="preserve"> </w:t>
      </w:r>
      <w:r>
        <w:t>by</w:t>
      </w:r>
      <w:r>
        <w:rPr>
          <w:spacing w:val="-8"/>
        </w:rPr>
        <w:t xml:space="preserve"> </w:t>
      </w:r>
      <w:r>
        <w:t>the</w:t>
      </w:r>
      <w:r>
        <w:rPr>
          <w:spacing w:val="-14"/>
        </w:rPr>
        <w:t xml:space="preserve"> </w:t>
      </w:r>
      <w:r>
        <w:t>media.</w:t>
      </w:r>
      <w:r>
        <w:rPr>
          <w:spacing w:val="40"/>
        </w:rPr>
        <w:t xml:space="preserve"> </w:t>
      </w:r>
      <w:r>
        <w:t>If</w:t>
      </w:r>
      <w:r>
        <w:rPr>
          <w:spacing w:val="-10"/>
        </w:rPr>
        <w:t xml:space="preserve"> </w:t>
      </w:r>
      <w:r>
        <w:t>this</w:t>
      </w:r>
      <w:r>
        <w:rPr>
          <w:spacing w:val="-8"/>
        </w:rPr>
        <w:t xml:space="preserve"> </w:t>
      </w:r>
      <w:r>
        <w:t>is</w:t>
      </w:r>
      <w:r>
        <w:rPr>
          <w:spacing w:val="-10"/>
        </w:rPr>
        <w:t xml:space="preserve"> </w:t>
      </w:r>
      <w:r>
        <w:t>not</w:t>
      </w:r>
      <w:r>
        <w:rPr>
          <w:spacing w:val="-9"/>
        </w:rPr>
        <w:t xml:space="preserve"> </w:t>
      </w:r>
      <w:r>
        <w:t>an</w:t>
      </w:r>
      <w:r>
        <w:rPr>
          <w:spacing w:val="-11"/>
        </w:rPr>
        <w:t xml:space="preserve"> </w:t>
      </w:r>
      <w:r>
        <w:t>option,</w:t>
      </w:r>
      <w:r>
        <w:rPr>
          <w:spacing w:val="-10"/>
        </w:rPr>
        <w:t xml:space="preserve"> </w:t>
      </w:r>
      <w:r>
        <w:t>then</w:t>
      </w:r>
      <w:r>
        <w:rPr>
          <w:spacing w:val="-11"/>
        </w:rPr>
        <w:t xml:space="preserve"> </w:t>
      </w:r>
      <w:r>
        <w:t>an</w:t>
      </w:r>
      <w:r>
        <w:rPr>
          <w:spacing w:val="-9"/>
        </w:rPr>
        <w:t xml:space="preserve"> </w:t>
      </w:r>
      <w:r>
        <w:t>agreed</w:t>
      </w:r>
      <w:r>
        <w:rPr>
          <w:spacing w:val="-11"/>
        </w:rPr>
        <w:t xml:space="preserve"> </w:t>
      </w:r>
      <w:r>
        <w:t>text for</w:t>
      </w:r>
      <w:r>
        <w:rPr>
          <w:spacing w:val="-1"/>
        </w:rPr>
        <w:t xml:space="preserve"> </w:t>
      </w:r>
      <w:r>
        <w:t>release</w:t>
      </w:r>
      <w:r>
        <w:rPr>
          <w:spacing w:val="-1"/>
        </w:rPr>
        <w:t xml:space="preserve"> </w:t>
      </w:r>
      <w:r>
        <w:t>should</w:t>
      </w:r>
      <w:r>
        <w:rPr>
          <w:spacing w:val="-2"/>
        </w:rPr>
        <w:t xml:space="preserve"> </w:t>
      </w:r>
      <w:r>
        <w:t>be</w:t>
      </w:r>
      <w:r>
        <w:rPr>
          <w:spacing w:val="-1"/>
        </w:rPr>
        <w:t xml:space="preserve"> </w:t>
      </w:r>
      <w:r>
        <w:t>prepared by the</w:t>
      </w:r>
      <w:r>
        <w:rPr>
          <w:spacing w:val="-1"/>
        </w:rPr>
        <w:t xml:space="preserve"> </w:t>
      </w:r>
      <w:r>
        <w:t>CIMT and a designated</w:t>
      </w:r>
      <w:r>
        <w:rPr>
          <w:spacing w:val="-2"/>
        </w:rPr>
        <w:t xml:space="preserve"> </w:t>
      </w:r>
      <w:r>
        <w:t>spokesperson briefed and prepared to respond on the school’s behalf.</w:t>
      </w:r>
    </w:p>
    <w:p w14:paraId="6FE7BAAD" w14:textId="77777777" w:rsidR="00B07D73" w:rsidRDefault="00552A4D">
      <w:pPr>
        <w:pStyle w:val="ListParagraph"/>
        <w:numPr>
          <w:ilvl w:val="0"/>
          <w:numId w:val="5"/>
        </w:numPr>
        <w:tabs>
          <w:tab w:val="left" w:pos="500"/>
        </w:tabs>
        <w:spacing w:line="259" w:lineRule="auto"/>
        <w:ind w:right="113"/>
        <w:jc w:val="both"/>
      </w:pPr>
      <w:r>
        <w:t>Devise a plan for handling the reactions and feelings of people affected – the most common reactions will include denial, distress, guilt, anger and helplessness.</w:t>
      </w:r>
      <w:r>
        <w:rPr>
          <w:spacing w:val="40"/>
        </w:rPr>
        <w:t xml:space="preserve"> </w:t>
      </w:r>
      <w:r>
        <w:t>CIMT need to consider outside professionals to support and debrief staff and pupils affected by the incident.</w:t>
      </w:r>
      <w:r>
        <w:rPr>
          <w:spacing w:val="40"/>
        </w:rPr>
        <w:t xml:space="preserve"> </w:t>
      </w:r>
      <w:r>
        <w:t>Those providing support also need support.</w:t>
      </w:r>
      <w:r>
        <w:rPr>
          <w:spacing w:val="40"/>
        </w:rPr>
        <w:t xml:space="preserve"> </w:t>
      </w:r>
      <w:r>
        <w:t>At this point the CIMT will need to plan their short term reaction to the incident.</w:t>
      </w:r>
    </w:p>
    <w:p w14:paraId="27F17F0D" w14:textId="77777777" w:rsidR="00B07D73" w:rsidRDefault="00B07D73">
      <w:pPr>
        <w:pStyle w:val="BodyText"/>
      </w:pPr>
    </w:p>
    <w:p w14:paraId="76A3E777" w14:textId="77777777" w:rsidR="00B07D73" w:rsidRDefault="00B07D73">
      <w:pPr>
        <w:pStyle w:val="BodyText"/>
        <w:spacing w:before="33"/>
      </w:pPr>
    </w:p>
    <w:p w14:paraId="08F3C6F5" w14:textId="77777777" w:rsidR="00B07D73" w:rsidRDefault="00552A4D">
      <w:pPr>
        <w:ind w:left="140"/>
      </w:pPr>
      <w:r>
        <w:rPr>
          <w:b/>
          <w:u w:val="single"/>
        </w:rPr>
        <w:t>SHORT</w:t>
      </w:r>
      <w:r>
        <w:rPr>
          <w:b/>
          <w:spacing w:val="-8"/>
          <w:u w:val="single"/>
        </w:rPr>
        <w:t xml:space="preserve"> </w:t>
      </w:r>
      <w:r>
        <w:rPr>
          <w:b/>
          <w:u w:val="single"/>
        </w:rPr>
        <w:t>TERM</w:t>
      </w:r>
      <w:r>
        <w:rPr>
          <w:b/>
          <w:spacing w:val="-3"/>
          <w:u w:val="single"/>
        </w:rPr>
        <w:t xml:space="preserve"> </w:t>
      </w:r>
      <w:r>
        <w:rPr>
          <w:b/>
          <w:u w:val="single"/>
        </w:rPr>
        <w:t>ACTION</w:t>
      </w:r>
      <w:r>
        <w:rPr>
          <w:b/>
          <w:spacing w:val="-30"/>
        </w:rPr>
        <w:t xml:space="preserve"> </w:t>
      </w:r>
      <w:r>
        <w:t>– the</w:t>
      </w:r>
      <w:r>
        <w:rPr>
          <w:spacing w:val="-3"/>
        </w:rPr>
        <w:t xml:space="preserve"> </w:t>
      </w:r>
      <w:r>
        <w:t>next</w:t>
      </w:r>
      <w:r>
        <w:rPr>
          <w:spacing w:val="-4"/>
        </w:rPr>
        <w:t xml:space="preserve"> </w:t>
      </w:r>
      <w:r>
        <w:rPr>
          <w:spacing w:val="-2"/>
        </w:rPr>
        <w:t>stage</w:t>
      </w:r>
    </w:p>
    <w:p w14:paraId="0B2448E6" w14:textId="77777777" w:rsidR="00B07D73" w:rsidRDefault="00552A4D">
      <w:pPr>
        <w:pStyle w:val="ListParagraph"/>
        <w:numPr>
          <w:ilvl w:val="0"/>
          <w:numId w:val="4"/>
        </w:numPr>
        <w:tabs>
          <w:tab w:val="left" w:pos="500"/>
        </w:tabs>
        <w:spacing w:before="185" w:line="256" w:lineRule="auto"/>
        <w:ind w:right="115"/>
        <w:jc w:val="both"/>
      </w:pPr>
      <w:r>
        <w:t>Reunion</w:t>
      </w:r>
      <w:r>
        <w:rPr>
          <w:spacing w:val="-5"/>
        </w:rPr>
        <w:t xml:space="preserve"> </w:t>
      </w:r>
      <w:r>
        <w:t>of</w:t>
      </w:r>
      <w:r>
        <w:rPr>
          <w:spacing w:val="-3"/>
        </w:rPr>
        <w:t xml:space="preserve"> </w:t>
      </w:r>
      <w:r>
        <w:t>children</w:t>
      </w:r>
      <w:r>
        <w:rPr>
          <w:spacing w:val="-7"/>
        </w:rPr>
        <w:t xml:space="preserve"> </w:t>
      </w:r>
      <w:r>
        <w:t>with</w:t>
      </w:r>
      <w:r>
        <w:rPr>
          <w:spacing w:val="-5"/>
        </w:rPr>
        <w:t xml:space="preserve"> </w:t>
      </w:r>
      <w:r>
        <w:t>their</w:t>
      </w:r>
      <w:r>
        <w:rPr>
          <w:spacing w:val="-7"/>
        </w:rPr>
        <w:t xml:space="preserve"> </w:t>
      </w:r>
      <w:r>
        <w:t>families</w:t>
      </w:r>
      <w:r>
        <w:rPr>
          <w:spacing w:val="-9"/>
        </w:rPr>
        <w:t xml:space="preserve"> </w:t>
      </w:r>
      <w:r>
        <w:t>–</w:t>
      </w:r>
      <w:r>
        <w:rPr>
          <w:spacing w:val="-6"/>
        </w:rPr>
        <w:t xml:space="preserve"> </w:t>
      </w:r>
      <w:r>
        <w:t>especially</w:t>
      </w:r>
      <w:r>
        <w:rPr>
          <w:spacing w:val="-5"/>
        </w:rPr>
        <w:t xml:space="preserve"> </w:t>
      </w:r>
      <w:r>
        <w:t>where</w:t>
      </w:r>
      <w:r>
        <w:rPr>
          <w:spacing w:val="-8"/>
        </w:rPr>
        <w:t xml:space="preserve"> </w:t>
      </w:r>
      <w:r>
        <w:t>the</w:t>
      </w:r>
      <w:r>
        <w:rPr>
          <w:spacing w:val="-6"/>
        </w:rPr>
        <w:t xml:space="preserve"> </w:t>
      </w:r>
      <w:r>
        <w:t>incident</w:t>
      </w:r>
      <w:r>
        <w:rPr>
          <w:spacing w:val="-8"/>
        </w:rPr>
        <w:t xml:space="preserve"> </w:t>
      </w:r>
      <w:r>
        <w:t>occurs</w:t>
      </w:r>
      <w:r>
        <w:rPr>
          <w:spacing w:val="-4"/>
        </w:rPr>
        <w:t xml:space="preserve"> </w:t>
      </w:r>
      <w:r>
        <w:t>outside the school</w:t>
      </w:r>
    </w:p>
    <w:p w14:paraId="0A0D5342" w14:textId="77777777" w:rsidR="00B07D73" w:rsidRDefault="00552A4D">
      <w:pPr>
        <w:pStyle w:val="ListParagraph"/>
        <w:numPr>
          <w:ilvl w:val="0"/>
          <w:numId w:val="4"/>
        </w:numPr>
        <w:tabs>
          <w:tab w:val="left" w:pos="498"/>
          <w:tab w:val="left" w:pos="500"/>
        </w:tabs>
        <w:spacing w:before="4" w:line="259" w:lineRule="auto"/>
        <w:ind w:right="111"/>
        <w:jc w:val="both"/>
      </w:pPr>
      <w:r>
        <w:t>Encourage</w:t>
      </w:r>
      <w:r>
        <w:rPr>
          <w:spacing w:val="-2"/>
        </w:rPr>
        <w:t xml:space="preserve"> </w:t>
      </w:r>
      <w:r>
        <w:t>pupils</w:t>
      </w:r>
      <w:r>
        <w:rPr>
          <w:spacing w:val="-3"/>
        </w:rPr>
        <w:t xml:space="preserve"> </w:t>
      </w:r>
      <w:r>
        <w:t>to</w:t>
      </w:r>
      <w:r>
        <w:rPr>
          <w:spacing w:val="-2"/>
        </w:rPr>
        <w:t xml:space="preserve"> </w:t>
      </w:r>
      <w:r>
        <w:t>talk</w:t>
      </w:r>
      <w:r>
        <w:rPr>
          <w:spacing w:val="-2"/>
        </w:rPr>
        <w:t xml:space="preserve"> </w:t>
      </w:r>
      <w:r>
        <w:t>–</w:t>
      </w:r>
      <w:r>
        <w:rPr>
          <w:spacing w:val="-5"/>
        </w:rPr>
        <w:t xml:space="preserve"> </w:t>
      </w:r>
      <w:r>
        <w:t>activate</w:t>
      </w:r>
      <w:r>
        <w:rPr>
          <w:spacing w:val="-5"/>
        </w:rPr>
        <w:t xml:space="preserve"> </w:t>
      </w:r>
      <w:r>
        <w:t>strategies</w:t>
      </w:r>
      <w:r>
        <w:rPr>
          <w:spacing w:val="-3"/>
        </w:rPr>
        <w:t xml:space="preserve"> </w:t>
      </w:r>
      <w:r>
        <w:t>for</w:t>
      </w:r>
      <w:r>
        <w:rPr>
          <w:spacing w:val="-2"/>
        </w:rPr>
        <w:t xml:space="preserve"> </w:t>
      </w:r>
      <w:r>
        <w:t>enabling</w:t>
      </w:r>
      <w:r>
        <w:rPr>
          <w:spacing w:val="-3"/>
        </w:rPr>
        <w:t xml:space="preserve"> </w:t>
      </w:r>
      <w:r>
        <w:t>young</w:t>
      </w:r>
      <w:r>
        <w:rPr>
          <w:spacing w:val="-3"/>
        </w:rPr>
        <w:t xml:space="preserve"> </w:t>
      </w:r>
      <w:r>
        <w:t>people</w:t>
      </w:r>
      <w:r>
        <w:rPr>
          <w:spacing w:val="-2"/>
        </w:rPr>
        <w:t xml:space="preserve"> </w:t>
      </w:r>
      <w:r>
        <w:t>to</w:t>
      </w:r>
      <w:r>
        <w:rPr>
          <w:spacing w:val="-2"/>
        </w:rPr>
        <w:t xml:space="preserve"> </w:t>
      </w:r>
      <w:r>
        <w:t>talk</w:t>
      </w:r>
      <w:r>
        <w:rPr>
          <w:spacing w:val="-3"/>
        </w:rPr>
        <w:t xml:space="preserve"> </w:t>
      </w:r>
      <w:r>
        <w:t>about the</w:t>
      </w:r>
      <w:r>
        <w:rPr>
          <w:spacing w:val="-7"/>
        </w:rPr>
        <w:t xml:space="preserve"> </w:t>
      </w:r>
      <w:r>
        <w:t>incident</w:t>
      </w:r>
      <w:r>
        <w:rPr>
          <w:spacing w:val="-10"/>
        </w:rPr>
        <w:t xml:space="preserve"> </w:t>
      </w:r>
      <w:r>
        <w:t>and</w:t>
      </w:r>
      <w:r>
        <w:rPr>
          <w:spacing w:val="-9"/>
        </w:rPr>
        <w:t xml:space="preserve"> </w:t>
      </w:r>
      <w:r>
        <w:t>their</w:t>
      </w:r>
      <w:r>
        <w:rPr>
          <w:spacing w:val="-8"/>
        </w:rPr>
        <w:t xml:space="preserve"> </w:t>
      </w:r>
      <w:r>
        <w:t>feelings,</w:t>
      </w:r>
      <w:r>
        <w:rPr>
          <w:spacing w:val="-6"/>
        </w:rPr>
        <w:t xml:space="preserve"> </w:t>
      </w:r>
      <w:r>
        <w:t>using</w:t>
      </w:r>
      <w:r>
        <w:rPr>
          <w:spacing w:val="-8"/>
        </w:rPr>
        <w:t xml:space="preserve"> </w:t>
      </w:r>
      <w:r>
        <w:t>outside</w:t>
      </w:r>
      <w:r>
        <w:rPr>
          <w:spacing w:val="-9"/>
        </w:rPr>
        <w:t xml:space="preserve"> </w:t>
      </w:r>
      <w:r>
        <w:t>agencies</w:t>
      </w:r>
      <w:r>
        <w:rPr>
          <w:spacing w:val="-6"/>
        </w:rPr>
        <w:t xml:space="preserve"> </w:t>
      </w:r>
      <w:r>
        <w:t>if</w:t>
      </w:r>
      <w:r>
        <w:rPr>
          <w:spacing w:val="-8"/>
        </w:rPr>
        <w:t xml:space="preserve"> </w:t>
      </w:r>
      <w:r>
        <w:t>appropriate.</w:t>
      </w:r>
      <w:r>
        <w:rPr>
          <w:spacing w:val="40"/>
        </w:rPr>
        <w:t xml:space="preserve"> </w:t>
      </w:r>
      <w:r>
        <w:t>Staff</w:t>
      </w:r>
      <w:r>
        <w:rPr>
          <w:spacing w:val="-7"/>
        </w:rPr>
        <w:t xml:space="preserve"> </w:t>
      </w:r>
      <w:r>
        <w:t>will</w:t>
      </w:r>
      <w:r>
        <w:rPr>
          <w:spacing w:val="-9"/>
        </w:rPr>
        <w:t xml:space="preserve"> </w:t>
      </w:r>
      <w:r>
        <w:t>need briefing</w:t>
      </w:r>
      <w:r>
        <w:rPr>
          <w:spacing w:val="-13"/>
        </w:rPr>
        <w:t xml:space="preserve"> </w:t>
      </w:r>
      <w:r>
        <w:t>about</w:t>
      </w:r>
      <w:r>
        <w:rPr>
          <w:spacing w:val="-14"/>
        </w:rPr>
        <w:t xml:space="preserve"> </w:t>
      </w:r>
      <w:r>
        <w:t>ways</w:t>
      </w:r>
      <w:r>
        <w:rPr>
          <w:spacing w:val="-12"/>
        </w:rPr>
        <w:t xml:space="preserve"> </w:t>
      </w:r>
      <w:r>
        <w:t>to</w:t>
      </w:r>
      <w:r>
        <w:rPr>
          <w:spacing w:val="-14"/>
        </w:rPr>
        <w:t xml:space="preserve"> </w:t>
      </w:r>
      <w:r>
        <w:t>help</w:t>
      </w:r>
      <w:r>
        <w:rPr>
          <w:spacing w:val="-14"/>
        </w:rPr>
        <w:t xml:space="preserve"> </w:t>
      </w:r>
      <w:r>
        <w:t>the</w:t>
      </w:r>
      <w:r>
        <w:rPr>
          <w:spacing w:val="-14"/>
        </w:rPr>
        <w:t xml:space="preserve"> </w:t>
      </w:r>
      <w:r>
        <w:t>children</w:t>
      </w:r>
      <w:r>
        <w:rPr>
          <w:spacing w:val="-13"/>
        </w:rPr>
        <w:t xml:space="preserve"> </w:t>
      </w:r>
      <w:r>
        <w:t>affected</w:t>
      </w:r>
      <w:r>
        <w:rPr>
          <w:spacing w:val="-13"/>
        </w:rPr>
        <w:t xml:space="preserve"> </w:t>
      </w:r>
      <w:r>
        <w:t>by</w:t>
      </w:r>
      <w:r>
        <w:rPr>
          <w:spacing w:val="-15"/>
        </w:rPr>
        <w:t xml:space="preserve"> </w:t>
      </w:r>
      <w:r>
        <w:t>the</w:t>
      </w:r>
      <w:r>
        <w:rPr>
          <w:spacing w:val="-14"/>
        </w:rPr>
        <w:t xml:space="preserve"> </w:t>
      </w:r>
      <w:r>
        <w:t>incident,</w:t>
      </w:r>
      <w:r>
        <w:rPr>
          <w:spacing w:val="-14"/>
        </w:rPr>
        <w:t xml:space="preserve"> </w:t>
      </w:r>
      <w:r>
        <w:t>and</w:t>
      </w:r>
      <w:r>
        <w:rPr>
          <w:spacing w:val="-14"/>
        </w:rPr>
        <w:t xml:space="preserve"> </w:t>
      </w:r>
      <w:r>
        <w:t>how</w:t>
      </w:r>
      <w:r>
        <w:rPr>
          <w:spacing w:val="-13"/>
        </w:rPr>
        <w:t xml:space="preserve"> </w:t>
      </w:r>
      <w:r>
        <w:t>to</w:t>
      </w:r>
      <w:r>
        <w:rPr>
          <w:spacing w:val="-14"/>
        </w:rPr>
        <w:t xml:space="preserve"> </w:t>
      </w:r>
      <w:r>
        <w:t>identify patterns of behaviour etc.</w:t>
      </w:r>
      <w:r>
        <w:rPr>
          <w:spacing w:val="40"/>
        </w:rPr>
        <w:t xml:space="preserve"> </w:t>
      </w:r>
      <w:r>
        <w:t>This may have implications for the wider curriculum i.e. training in bereavement counselling for staff, provision of a range of books, PDMU discussions etc.</w:t>
      </w:r>
    </w:p>
    <w:p w14:paraId="3C3FCB31" w14:textId="77777777" w:rsidR="00B07D73" w:rsidRDefault="00552A4D">
      <w:pPr>
        <w:pStyle w:val="ListParagraph"/>
        <w:numPr>
          <w:ilvl w:val="0"/>
          <w:numId w:val="4"/>
        </w:numPr>
        <w:tabs>
          <w:tab w:val="left" w:pos="498"/>
          <w:tab w:val="left" w:pos="500"/>
        </w:tabs>
        <w:spacing w:line="259" w:lineRule="auto"/>
        <w:ind w:right="119"/>
        <w:jc w:val="both"/>
      </w:pPr>
      <w:r>
        <w:t>Debriefing meeting – it may be appropriate to hold a debriefing meeting for staff, children and parents to:</w:t>
      </w:r>
    </w:p>
    <w:p w14:paraId="7662E3D3" w14:textId="77777777" w:rsidR="00B07D73" w:rsidRDefault="00552A4D">
      <w:pPr>
        <w:pStyle w:val="ListParagraph"/>
        <w:numPr>
          <w:ilvl w:val="1"/>
          <w:numId w:val="4"/>
        </w:numPr>
        <w:tabs>
          <w:tab w:val="left" w:pos="500"/>
        </w:tabs>
      </w:pPr>
      <w:r>
        <w:t>Clarify</w:t>
      </w:r>
      <w:r>
        <w:rPr>
          <w:spacing w:val="-5"/>
        </w:rPr>
        <w:t xml:space="preserve"> </w:t>
      </w:r>
      <w:r>
        <w:t>what</w:t>
      </w:r>
      <w:r>
        <w:rPr>
          <w:spacing w:val="-5"/>
        </w:rPr>
        <w:t xml:space="preserve"> </w:t>
      </w:r>
      <w:r>
        <w:t>has</w:t>
      </w:r>
      <w:r>
        <w:rPr>
          <w:spacing w:val="-2"/>
        </w:rPr>
        <w:t xml:space="preserve"> happened</w:t>
      </w:r>
    </w:p>
    <w:p w14:paraId="4ACB0B5D" w14:textId="77777777" w:rsidR="00B07D73" w:rsidRDefault="00552A4D">
      <w:pPr>
        <w:pStyle w:val="ListParagraph"/>
        <w:numPr>
          <w:ilvl w:val="1"/>
          <w:numId w:val="4"/>
        </w:numPr>
        <w:tabs>
          <w:tab w:val="left" w:pos="500"/>
        </w:tabs>
        <w:spacing w:before="24"/>
      </w:pPr>
      <w:r>
        <w:t>Allow</w:t>
      </w:r>
      <w:r>
        <w:rPr>
          <w:spacing w:val="-3"/>
        </w:rPr>
        <w:t xml:space="preserve"> </w:t>
      </w:r>
      <w:r>
        <w:t>for</w:t>
      </w:r>
      <w:r>
        <w:rPr>
          <w:spacing w:val="-3"/>
        </w:rPr>
        <w:t xml:space="preserve"> </w:t>
      </w:r>
      <w:r>
        <w:t>sharing</w:t>
      </w:r>
      <w:r>
        <w:rPr>
          <w:spacing w:val="-3"/>
        </w:rPr>
        <w:t xml:space="preserve"> </w:t>
      </w:r>
      <w:r>
        <w:rPr>
          <w:spacing w:val="-2"/>
        </w:rPr>
        <w:t>reactions</w:t>
      </w:r>
    </w:p>
    <w:p w14:paraId="6A7FD669" w14:textId="77777777" w:rsidR="00B07D73" w:rsidRDefault="00552A4D">
      <w:pPr>
        <w:pStyle w:val="ListParagraph"/>
        <w:numPr>
          <w:ilvl w:val="1"/>
          <w:numId w:val="4"/>
        </w:numPr>
        <w:tabs>
          <w:tab w:val="left" w:pos="500"/>
        </w:tabs>
        <w:spacing w:before="24"/>
      </w:pPr>
      <w:r>
        <w:t>Reassure</w:t>
      </w:r>
      <w:r>
        <w:rPr>
          <w:spacing w:val="-6"/>
        </w:rPr>
        <w:t xml:space="preserve"> </w:t>
      </w:r>
      <w:r>
        <w:t>people</w:t>
      </w:r>
      <w:r>
        <w:rPr>
          <w:spacing w:val="-3"/>
        </w:rPr>
        <w:t xml:space="preserve"> </w:t>
      </w:r>
      <w:r>
        <w:t>that</w:t>
      </w:r>
      <w:r>
        <w:rPr>
          <w:spacing w:val="-3"/>
        </w:rPr>
        <w:t xml:space="preserve"> </w:t>
      </w:r>
      <w:r>
        <w:t>reactions</w:t>
      </w:r>
      <w:r>
        <w:rPr>
          <w:spacing w:val="-2"/>
        </w:rPr>
        <w:t xml:space="preserve"> </w:t>
      </w:r>
      <w:r>
        <w:t>are</w:t>
      </w:r>
      <w:r>
        <w:rPr>
          <w:spacing w:val="-3"/>
        </w:rPr>
        <w:t xml:space="preserve"> </w:t>
      </w:r>
      <w:r>
        <w:rPr>
          <w:spacing w:val="-2"/>
        </w:rPr>
        <w:t>normal</w:t>
      </w:r>
    </w:p>
    <w:p w14:paraId="45515C00" w14:textId="77777777" w:rsidR="00B07D73" w:rsidRDefault="00552A4D">
      <w:pPr>
        <w:pStyle w:val="ListParagraph"/>
        <w:numPr>
          <w:ilvl w:val="1"/>
          <w:numId w:val="4"/>
        </w:numPr>
        <w:tabs>
          <w:tab w:val="left" w:pos="500"/>
        </w:tabs>
        <w:spacing w:before="25"/>
      </w:pPr>
      <w:r>
        <w:t>Mobilise</w:t>
      </w:r>
      <w:r>
        <w:rPr>
          <w:spacing w:val="-7"/>
        </w:rPr>
        <w:t xml:space="preserve"> </w:t>
      </w:r>
      <w:r>
        <w:t>resources</w:t>
      </w:r>
      <w:r>
        <w:rPr>
          <w:spacing w:val="-5"/>
        </w:rPr>
        <w:t xml:space="preserve"> </w:t>
      </w:r>
      <w:r>
        <w:t>e.g.</w:t>
      </w:r>
      <w:r>
        <w:rPr>
          <w:spacing w:val="-7"/>
        </w:rPr>
        <w:t xml:space="preserve"> </w:t>
      </w:r>
      <w:r>
        <w:t>parental</w:t>
      </w:r>
      <w:r>
        <w:rPr>
          <w:spacing w:val="-4"/>
        </w:rPr>
        <w:t xml:space="preserve"> </w:t>
      </w:r>
      <w:r>
        <w:t>support</w:t>
      </w:r>
      <w:r>
        <w:rPr>
          <w:spacing w:val="-4"/>
        </w:rPr>
        <w:t xml:space="preserve"> </w:t>
      </w:r>
      <w:r>
        <w:rPr>
          <w:spacing w:val="-2"/>
        </w:rPr>
        <w:t>groups</w:t>
      </w:r>
    </w:p>
    <w:p w14:paraId="5D434E61" w14:textId="77777777" w:rsidR="00B07D73" w:rsidRDefault="00552A4D">
      <w:pPr>
        <w:pStyle w:val="BodyText"/>
        <w:spacing w:before="183" w:line="259" w:lineRule="auto"/>
        <w:ind w:left="140"/>
      </w:pPr>
      <w:r>
        <w:t xml:space="preserve">An experienced person, possibly someone outside the school community should lead this </w:t>
      </w:r>
      <w:r>
        <w:rPr>
          <w:spacing w:val="-2"/>
        </w:rPr>
        <w:t>meeting.</w:t>
      </w:r>
    </w:p>
    <w:p w14:paraId="7A22CC08" w14:textId="77777777" w:rsidR="00B07D73" w:rsidRDefault="00B07D73">
      <w:pPr>
        <w:spacing w:line="259" w:lineRule="auto"/>
        <w:sectPr w:rsidR="00B07D73">
          <w:pgSz w:w="11910" w:h="16840"/>
          <w:pgMar w:top="1340" w:right="1320" w:bottom="280" w:left="1300" w:header="720" w:footer="720" w:gutter="0"/>
          <w:cols w:space="720"/>
        </w:sectPr>
      </w:pPr>
    </w:p>
    <w:p w14:paraId="23FA4538" w14:textId="77777777" w:rsidR="00B07D73" w:rsidRDefault="00552A4D">
      <w:pPr>
        <w:pStyle w:val="BodyText"/>
        <w:spacing w:before="81" w:line="259" w:lineRule="auto"/>
        <w:ind w:left="140" w:right="113"/>
        <w:jc w:val="both"/>
      </w:pPr>
      <w:r>
        <w:lastRenderedPageBreak/>
        <w:t>Formal and informal recognition of rituals – it is important to remember to express sympathy to families of the hurt or bereaved.</w:t>
      </w:r>
      <w:r>
        <w:rPr>
          <w:spacing w:val="40"/>
        </w:rPr>
        <w:t xml:space="preserve"> </w:t>
      </w:r>
      <w:r>
        <w:t>The school</w:t>
      </w:r>
      <w:r>
        <w:rPr>
          <w:spacing w:val="-1"/>
        </w:rPr>
        <w:t xml:space="preserve"> </w:t>
      </w:r>
      <w:r>
        <w:t>may wish to</w:t>
      </w:r>
      <w:r>
        <w:rPr>
          <w:spacing w:val="-1"/>
        </w:rPr>
        <w:t xml:space="preserve"> </w:t>
      </w:r>
      <w:r>
        <w:t>plan for visits to children/staff in hospital.</w:t>
      </w:r>
      <w:r>
        <w:rPr>
          <w:spacing w:val="40"/>
        </w:rPr>
        <w:t xml:space="preserve"> </w:t>
      </w:r>
      <w:r>
        <w:t>Pupils may wish to send cards and letters.</w:t>
      </w:r>
      <w:r>
        <w:rPr>
          <w:spacing w:val="40"/>
        </w:rPr>
        <w:t xml:space="preserve"> </w:t>
      </w:r>
      <w:r>
        <w:t>The school may also need to consider attendance at funerals, and/or the desirability of holding special assemblies or memorial services.</w:t>
      </w:r>
      <w:r>
        <w:rPr>
          <w:spacing w:val="40"/>
        </w:rPr>
        <w:t xml:space="preserve"> </w:t>
      </w:r>
      <w:r>
        <w:t>Anniversaries are also key times when support and sensitivity are required.</w:t>
      </w:r>
    </w:p>
    <w:p w14:paraId="533E47FD" w14:textId="77777777" w:rsidR="00B07D73" w:rsidRDefault="00552A4D">
      <w:pPr>
        <w:pStyle w:val="BodyText"/>
        <w:spacing w:before="160" w:line="259" w:lineRule="auto"/>
        <w:ind w:left="140" w:right="114"/>
        <w:jc w:val="both"/>
      </w:pPr>
      <w:r>
        <w:t>Re-establishing routines – every attempt should be made to provide continuity for the children.</w:t>
      </w:r>
      <w:r>
        <w:rPr>
          <w:spacing w:val="40"/>
        </w:rPr>
        <w:t xml:space="preserve"> </w:t>
      </w:r>
      <w:r>
        <w:t>The</w:t>
      </w:r>
      <w:r>
        <w:rPr>
          <w:spacing w:val="-9"/>
        </w:rPr>
        <w:t xml:space="preserve"> </w:t>
      </w:r>
      <w:r>
        <w:t>return</w:t>
      </w:r>
      <w:r>
        <w:rPr>
          <w:spacing w:val="-11"/>
        </w:rPr>
        <w:t xml:space="preserve"> </w:t>
      </w:r>
      <w:r>
        <w:t>to</w:t>
      </w:r>
      <w:r>
        <w:rPr>
          <w:spacing w:val="-9"/>
        </w:rPr>
        <w:t xml:space="preserve"> </w:t>
      </w:r>
      <w:r>
        <w:t>school</w:t>
      </w:r>
      <w:r>
        <w:rPr>
          <w:spacing w:val="-9"/>
        </w:rPr>
        <w:t xml:space="preserve"> </w:t>
      </w:r>
      <w:r>
        <w:t>of</w:t>
      </w:r>
      <w:r>
        <w:rPr>
          <w:spacing w:val="-10"/>
        </w:rPr>
        <w:t xml:space="preserve"> </w:t>
      </w:r>
      <w:r>
        <w:t>staff</w:t>
      </w:r>
      <w:r>
        <w:rPr>
          <w:spacing w:val="-8"/>
        </w:rPr>
        <w:t xml:space="preserve"> </w:t>
      </w:r>
      <w:r>
        <w:t>or</w:t>
      </w:r>
      <w:r>
        <w:rPr>
          <w:spacing w:val="-9"/>
        </w:rPr>
        <w:t xml:space="preserve"> </w:t>
      </w:r>
      <w:r>
        <w:t>pupils</w:t>
      </w:r>
      <w:r>
        <w:rPr>
          <w:spacing w:val="-8"/>
        </w:rPr>
        <w:t xml:space="preserve"> </w:t>
      </w:r>
      <w:r>
        <w:t>directly</w:t>
      </w:r>
      <w:r>
        <w:rPr>
          <w:spacing w:val="-11"/>
        </w:rPr>
        <w:t xml:space="preserve"> </w:t>
      </w:r>
      <w:r>
        <w:t>affected</w:t>
      </w:r>
      <w:r>
        <w:rPr>
          <w:spacing w:val="-11"/>
        </w:rPr>
        <w:t xml:space="preserve"> </w:t>
      </w:r>
      <w:r>
        <w:t>by</w:t>
      </w:r>
      <w:r>
        <w:rPr>
          <w:spacing w:val="-10"/>
        </w:rPr>
        <w:t xml:space="preserve"> </w:t>
      </w:r>
      <w:r>
        <w:t>the</w:t>
      </w:r>
      <w:r>
        <w:rPr>
          <w:spacing w:val="-9"/>
        </w:rPr>
        <w:t xml:space="preserve"> </w:t>
      </w:r>
      <w:r>
        <w:t>crisis</w:t>
      </w:r>
      <w:r>
        <w:rPr>
          <w:spacing w:val="-8"/>
        </w:rPr>
        <w:t xml:space="preserve"> </w:t>
      </w:r>
      <w:r>
        <w:t>will</w:t>
      </w:r>
      <w:r>
        <w:rPr>
          <w:spacing w:val="-9"/>
        </w:rPr>
        <w:t xml:space="preserve"> </w:t>
      </w:r>
      <w:r>
        <w:t>need to be managed carefully and with sensitivity but the re-establishment of routine is an important stage in emotional recovery.</w:t>
      </w:r>
    </w:p>
    <w:p w14:paraId="175C9C2A" w14:textId="77777777" w:rsidR="00B07D73" w:rsidRDefault="00B07D73">
      <w:pPr>
        <w:pStyle w:val="BodyText"/>
      </w:pPr>
    </w:p>
    <w:p w14:paraId="56DFB645" w14:textId="77777777" w:rsidR="00B07D73" w:rsidRDefault="00B07D73">
      <w:pPr>
        <w:pStyle w:val="BodyText"/>
        <w:spacing w:before="35"/>
      </w:pPr>
    </w:p>
    <w:p w14:paraId="5F606C0D" w14:textId="77777777" w:rsidR="00B07D73" w:rsidRDefault="00552A4D">
      <w:pPr>
        <w:ind w:left="140"/>
        <w:jc w:val="both"/>
        <w:rPr>
          <w:b/>
        </w:rPr>
      </w:pPr>
      <w:r>
        <w:rPr>
          <w:b/>
          <w:u w:val="single"/>
        </w:rPr>
        <w:t>MEDIUM</w:t>
      </w:r>
      <w:r>
        <w:rPr>
          <w:b/>
          <w:spacing w:val="-3"/>
          <w:u w:val="single"/>
        </w:rPr>
        <w:t xml:space="preserve"> </w:t>
      </w:r>
      <w:r>
        <w:rPr>
          <w:b/>
          <w:u w:val="single"/>
        </w:rPr>
        <w:t>TERM</w:t>
      </w:r>
      <w:r>
        <w:rPr>
          <w:b/>
          <w:spacing w:val="-3"/>
          <w:u w:val="single"/>
        </w:rPr>
        <w:t xml:space="preserve"> </w:t>
      </w:r>
      <w:r>
        <w:rPr>
          <w:b/>
          <w:spacing w:val="-2"/>
          <w:u w:val="single"/>
        </w:rPr>
        <w:t>ACTION</w:t>
      </w:r>
    </w:p>
    <w:p w14:paraId="111E19A6" w14:textId="77777777" w:rsidR="00B07D73" w:rsidRDefault="00552A4D">
      <w:pPr>
        <w:pStyle w:val="ListParagraph"/>
        <w:numPr>
          <w:ilvl w:val="0"/>
          <w:numId w:val="3"/>
        </w:numPr>
        <w:tabs>
          <w:tab w:val="left" w:pos="500"/>
        </w:tabs>
        <w:spacing w:before="186" w:line="259" w:lineRule="auto"/>
        <w:ind w:right="112"/>
        <w:jc w:val="both"/>
      </w:pPr>
      <w:r>
        <w:t>Return to school for staff and pupils after long absence – reintegration will need to be planned carefully, and may involve home visits prior to return, part-time attendance initially, reducing workloads, putting in place mentoring process etc.</w:t>
      </w:r>
    </w:p>
    <w:p w14:paraId="4ACAB07F" w14:textId="77777777" w:rsidR="00B07D73" w:rsidRDefault="00552A4D">
      <w:pPr>
        <w:pStyle w:val="ListParagraph"/>
        <w:numPr>
          <w:ilvl w:val="0"/>
          <w:numId w:val="3"/>
        </w:numPr>
        <w:tabs>
          <w:tab w:val="left" w:pos="498"/>
          <w:tab w:val="left" w:pos="500"/>
        </w:tabs>
        <w:spacing w:line="259" w:lineRule="auto"/>
        <w:ind w:right="113"/>
        <w:jc w:val="both"/>
      </w:pPr>
      <w:r>
        <w:t>Consulting</w:t>
      </w:r>
      <w:r>
        <w:rPr>
          <w:spacing w:val="-8"/>
        </w:rPr>
        <w:t xml:space="preserve"> </w:t>
      </w:r>
      <w:r>
        <w:t>professionals</w:t>
      </w:r>
      <w:r>
        <w:rPr>
          <w:spacing w:val="-9"/>
        </w:rPr>
        <w:t xml:space="preserve"> </w:t>
      </w:r>
      <w:r>
        <w:t>–</w:t>
      </w:r>
      <w:r>
        <w:rPr>
          <w:spacing w:val="-8"/>
        </w:rPr>
        <w:t xml:space="preserve"> </w:t>
      </w:r>
      <w:r>
        <w:t>consideration</w:t>
      </w:r>
      <w:r>
        <w:rPr>
          <w:spacing w:val="-10"/>
        </w:rPr>
        <w:t xml:space="preserve"> </w:t>
      </w:r>
      <w:r>
        <w:t>should</w:t>
      </w:r>
      <w:r>
        <w:rPr>
          <w:spacing w:val="-12"/>
        </w:rPr>
        <w:t xml:space="preserve"> </w:t>
      </w:r>
      <w:r>
        <w:t>be</w:t>
      </w:r>
      <w:r>
        <w:rPr>
          <w:spacing w:val="-10"/>
        </w:rPr>
        <w:t xml:space="preserve"> </w:t>
      </w:r>
      <w:r>
        <w:t>given</w:t>
      </w:r>
      <w:r>
        <w:rPr>
          <w:spacing w:val="-10"/>
        </w:rPr>
        <w:t xml:space="preserve"> </w:t>
      </w:r>
      <w:r>
        <w:t>to</w:t>
      </w:r>
      <w:r>
        <w:rPr>
          <w:spacing w:val="-10"/>
        </w:rPr>
        <w:t xml:space="preserve"> </w:t>
      </w:r>
      <w:r>
        <w:t>consulting</w:t>
      </w:r>
      <w:r>
        <w:rPr>
          <w:spacing w:val="-8"/>
        </w:rPr>
        <w:t xml:space="preserve"> </w:t>
      </w:r>
      <w:r>
        <w:t>the</w:t>
      </w:r>
      <w:r>
        <w:rPr>
          <w:spacing w:val="-10"/>
        </w:rPr>
        <w:t xml:space="preserve"> </w:t>
      </w:r>
      <w:r>
        <w:t>Educational Psychology</w:t>
      </w:r>
      <w:r>
        <w:rPr>
          <w:spacing w:val="-12"/>
        </w:rPr>
        <w:t xml:space="preserve"> </w:t>
      </w:r>
      <w:r>
        <w:t>Service</w:t>
      </w:r>
      <w:r>
        <w:rPr>
          <w:spacing w:val="-12"/>
        </w:rPr>
        <w:t xml:space="preserve"> </w:t>
      </w:r>
      <w:r>
        <w:t>for</w:t>
      </w:r>
      <w:r>
        <w:rPr>
          <w:spacing w:val="-14"/>
        </w:rPr>
        <w:t xml:space="preserve"> </w:t>
      </w:r>
      <w:r>
        <w:t>support</w:t>
      </w:r>
      <w:r>
        <w:rPr>
          <w:spacing w:val="-12"/>
        </w:rPr>
        <w:t xml:space="preserve"> </w:t>
      </w:r>
      <w:r>
        <w:t>and</w:t>
      </w:r>
      <w:r>
        <w:rPr>
          <w:spacing w:val="-11"/>
        </w:rPr>
        <w:t xml:space="preserve"> </w:t>
      </w:r>
      <w:r>
        <w:t>guidance,</w:t>
      </w:r>
      <w:r>
        <w:rPr>
          <w:spacing w:val="-9"/>
        </w:rPr>
        <w:t xml:space="preserve"> </w:t>
      </w:r>
      <w:r>
        <w:t>especially</w:t>
      </w:r>
      <w:r>
        <w:rPr>
          <w:spacing w:val="-10"/>
        </w:rPr>
        <w:t xml:space="preserve"> </w:t>
      </w:r>
      <w:r>
        <w:t>to</w:t>
      </w:r>
      <w:r>
        <w:rPr>
          <w:spacing w:val="-11"/>
        </w:rPr>
        <w:t xml:space="preserve"> </w:t>
      </w:r>
      <w:r>
        <w:t>help</w:t>
      </w:r>
      <w:r>
        <w:rPr>
          <w:spacing w:val="-12"/>
        </w:rPr>
        <w:t xml:space="preserve"> </w:t>
      </w:r>
      <w:r>
        <w:t>those</w:t>
      </w:r>
      <w:r>
        <w:rPr>
          <w:spacing w:val="-11"/>
        </w:rPr>
        <w:t xml:space="preserve"> </w:t>
      </w:r>
      <w:r>
        <w:t>showing</w:t>
      </w:r>
      <w:r>
        <w:rPr>
          <w:spacing w:val="-11"/>
        </w:rPr>
        <w:t xml:space="preserve"> </w:t>
      </w:r>
      <w:r>
        <w:t>unusual or prolonged reaction to the incident.</w:t>
      </w:r>
    </w:p>
    <w:p w14:paraId="5CE1E502" w14:textId="624E623D" w:rsidR="00B07D73" w:rsidRDefault="00552A4D">
      <w:pPr>
        <w:pStyle w:val="ListParagraph"/>
        <w:numPr>
          <w:ilvl w:val="0"/>
          <w:numId w:val="3"/>
        </w:numPr>
        <w:tabs>
          <w:tab w:val="left" w:pos="498"/>
          <w:tab w:val="left" w:pos="500"/>
        </w:tabs>
        <w:spacing w:line="259" w:lineRule="auto"/>
        <w:ind w:right="118"/>
        <w:jc w:val="both"/>
      </w:pPr>
      <w:r>
        <w:t>Keeping parents informed – it may be appropriate to produce a leaflet for parents giving</w:t>
      </w:r>
      <w:r>
        <w:rPr>
          <w:spacing w:val="-5"/>
        </w:rPr>
        <w:t xml:space="preserve"> </w:t>
      </w:r>
      <w:r>
        <w:t>guidance</w:t>
      </w:r>
      <w:r>
        <w:rPr>
          <w:spacing w:val="-7"/>
        </w:rPr>
        <w:t xml:space="preserve"> </w:t>
      </w:r>
      <w:r w:rsidR="006374E3">
        <w:t>o</w:t>
      </w:r>
      <w:r>
        <w:t>n</w:t>
      </w:r>
      <w:r>
        <w:rPr>
          <w:spacing w:val="-4"/>
        </w:rPr>
        <w:t xml:space="preserve"> </w:t>
      </w:r>
      <w:r>
        <w:t>the</w:t>
      </w:r>
      <w:r>
        <w:rPr>
          <w:spacing w:val="-9"/>
        </w:rPr>
        <w:t xml:space="preserve"> </w:t>
      </w:r>
      <w:r>
        <w:t>possible</w:t>
      </w:r>
      <w:r>
        <w:rPr>
          <w:spacing w:val="-7"/>
        </w:rPr>
        <w:t xml:space="preserve"> </w:t>
      </w:r>
      <w:r>
        <w:t>delayed</w:t>
      </w:r>
      <w:r>
        <w:rPr>
          <w:spacing w:val="-6"/>
        </w:rPr>
        <w:t xml:space="preserve"> </w:t>
      </w:r>
      <w:r>
        <w:t>reactions</w:t>
      </w:r>
      <w:r>
        <w:rPr>
          <w:spacing w:val="-3"/>
        </w:rPr>
        <w:t xml:space="preserve"> </w:t>
      </w:r>
      <w:r>
        <w:t>of</w:t>
      </w:r>
      <w:r>
        <w:rPr>
          <w:spacing w:val="-5"/>
        </w:rPr>
        <w:t xml:space="preserve"> </w:t>
      </w:r>
      <w:r>
        <w:t>pupils</w:t>
      </w:r>
      <w:r>
        <w:rPr>
          <w:spacing w:val="-5"/>
        </w:rPr>
        <w:t xml:space="preserve"> </w:t>
      </w:r>
      <w:r>
        <w:t>to</w:t>
      </w:r>
      <w:r>
        <w:rPr>
          <w:spacing w:val="-7"/>
        </w:rPr>
        <w:t xml:space="preserve"> </w:t>
      </w:r>
      <w:r>
        <w:t>an</w:t>
      </w:r>
      <w:r>
        <w:rPr>
          <w:spacing w:val="-7"/>
        </w:rPr>
        <w:t xml:space="preserve"> </w:t>
      </w:r>
      <w:r>
        <w:t>incident</w:t>
      </w:r>
      <w:r>
        <w:rPr>
          <w:spacing w:val="-5"/>
        </w:rPr>
        <w:t xml:space="preserve"> </w:t>
      </w:r>
      <w:r>
        <w:t>and</w:t>
      </w:r>
      <w:r>
        <w:rPr>
          <w:spacing w:val="-9"/>
        </w:rPr>
        <w:t xml:space="preserve"> </w:t>
      </w:r>
      <w:r>
        <w:t>making suggestions to help them deal with these.</w:t>
      </w:r>
    </w:p>
    <w:p w14:paraId="611B54A4" w14:textId="77777777" w:rsidR="00B07D73" w:rsidRDefault="00552A4D">
      <w:pPr>
        <w:pStyle w:val="ListParagraph"/>
        <w:numPr>
          <w:ilvl w:val="0"/>
          <w:numId w:val="3"/>
        </w:numPr>
        <w:tabs>
          <w:tab w:val="left" w:pos="498"/>
        </w:tabs>
        <w:ind w:left="498" w:hanging="358"/>
        <w:jc w:val="both"/>
      </w:pPr>
      <w:r>
        <w:t>Support</w:t>
      </w:r>
      <w:r>
        <w:rPr>
          <w:spacing w:val="-19"/>
        </w:rPr>
        <w:t xml:space="preserve"> </w:t>
      </w:r>
      <w:r>
        <w:t>for</w:t>
      </w:r>
      <w:r>
        <w:rPr>
          <w:spacing w:val="-16"/>
        </w:rPr>
        <w:t xml:space="preserve"> </w:t>
      </w:r>
      <w:r>
        <w:t>staff</w:t>
      </w:r>
      <w:r>
        <w:rPr>
          <w:spacing w:val="-17"/>
        </w:rPr>
        <w:t xml:space="preserve"> </w:t>
      </w:r>
      <w:r>
        <w:t>–</w:t>
      </w:r>
      <w:r>
        <w:rPr>
          <w:spacing w:val="-15"/>
        </w:rPr>
        <w:t xml:space="preserve"> </w:t>
      </w:r>
      <w:r>
        <w:t>ongoing</w:t>
      </w:r>
      <w:r>
        <w:rPr>
          <w:spacing w:val="-15"/>
        </w:rPr>
        <w:t xml:space="preserve"> </w:t>
      </w:r>
      <w:r>
        <w:t>monitoring</w:t>
      </w:r>
      <w:r>
        <w:rPr>
          <w:spacing w:val="-16"/>
        </w:rPr>
        <w:t xml:space="preserve"> </w:t>
      </w:r>
      <w:r>
        <w:t>and</w:t>
      </w:r>
      <w:r>
        <w:rPr>
          <w:spacing w:val="-17"/>
        </w:rPr>
        <w:t xml:space="preserve"> </w:t>
      </w:r>
      <w:r>
        <w:t>support</w:t>
      </w:r>
      <w:r>
        <w:rPr>
          <w:spacing w:val="-15"/>
        </w:rPr>
        <w:t xml:space="preserve"> </w:t>
      </w:r>
      <w:r>
        <w:t>for</w:t>
      </w:r>
      <w:r>
        <w:rPr>
          <w:spacing w:val="-14"/>
        </w:rPr>
        <w:t xml:space="preserve"> </w:t>
      </w:r>
      <w:r>
        <w:t>staff</w:t>
      </w:r>
      <w:r>
        <w:rPr>
          <w:spacing w:val="-15"/>
        </w:rPr>
        <w:t xml:space="preserve"> </w:t>
      </w:r>
      <w:r>
        <w:t>is</w:t>
      </w:r>
      <w:r>
        <w:rPr>
          <w:spacing w:val="-15"/>
        </w:rPr>
        <w:t xml:space="preserve"> </w:t>
      </w:r>
      <w:r>
        <w:t>a</w:t>
      </w:r>
      <w:r>
        <w:rPr>
          <w:spacing w:val="-17"/>
        </w:rPr>
        <w:t xml:space="preserve"> </w:t>
      </w:r>
      <w:r>
        <w:t>major</w:t>
      </w:r>
      <w:r>
        <w:rPr>
          <w:spacing w:val="-14"/>
        </w:rPr>
        <w:t xml:space="preserve"> </w:t>
      </w:r>
      <w:r>
        <w:rPr>
          <w:spacing w:val="-2"/>
        </w:rPr>
        <w:t>consideration.</w:t>
      </w:r>
    </w:p>
    <w:p w14:paraId="708B0C64" w14:textId="77777777" w:rsidR="00B07D73" w:rsidRDefault="00B07D73">
      <w:pPr>
        <w:pStyle w:val="BodyText"/>
      </w:pPr>
    </w:p>
    <w:p w14:paraId="216738FD" w14:textId="77777777" w:rsidR="00B07D73" w:rsidRDefault="00B07D73">
      <w:pPr>
        <w:pStyle w:val="BodyText"/>
        <w:spacing w:before="60"/>
      </w:pPr>
    </w:p>
    <w:p w14:paraId="100201AD" w14:textId="77777777" w:rsidR="00B07D73" w:rsidRDefault="00552A4D">
      <w:pPr>
        <w:ind w:left="140"/>
        <w:jc w:val="both"/>
        <w:rPr>
          <w:b/>
        </w:rPr>
      </w:pPr>
      <w:r>
        <w:rPr>
          <w:b/>
          <w:u w:val="single"/>
        </w:rPr>
        <w:t>LONG</w:t>
      </w:r>
      <w:r>
        <w:rPr>
          <w:b/>
          <w:spacing w:val="-3"/>
          <w:u w:val="single"/>
        </w:rPr>
        <w:t xml:space="preserve"> </w:t>
      </w:r>
      <w:r>
        <w:rPr>
          <w:b/>
          <w:u w:val="single"/>
        </w:rPr>
        <w:t>TERM</w:t>
      </w:r>
      <w:r>
        <w:rPr>
          <w:b/>
          <w:spacing w:val="-1"/>
          <w:u w:val="single"/>
        </w:rPr>
        <w:t xml:space="preserve"> </w:t>
      </w:r>
      <w:r>
        <w:rPr>
          <w:b/>
          <w:spacing w:val="-2"/>
          <w:u w:val="single"/>
        </w:rPr>
        <w:t>ACTION</w:t>
      </w:r>
    </w:p>
    <w:p w14:paraId="3807136E" w14:textId="77777777" w:rsidR="00B07D73" w:rsidRDefault="00552A4D">
      <w:pPr>
        <w:pStyle w:val="ListParagraph"/>
        <w:numPr>
          <w:ilvl w:val="0"/>
          <w:numId w:val="2"/>
        </w:numPr>
        <w:tabs>
          <w:tab w:val="left" w:pos="500"/>
        </w:tabs>
        <w:spacing w:before="184" w:line="259" w:lineRule="auto"/>
        <w:ind w:right="113"/>
        <w:jc w:val="both"/>
      </w:pPr>
      <w:r>
        <w:t>Monitoring the vulnerable – the effects</w:t>
      </w:r>
      <w:r>
        <w:rPr>
          <w:spacing w:val="-1"/>
        </w:rPr>
        <w:t xml:space="preserve"> </w:t>
      </w:r>
      <w:r>
        <w:t>of a</w:t>
      </w:r>
      <w:r>
        <w:rPr>
          <w:spacing w:val="-1"/>
        </w:rPr>
        <w:t xml:space="preserve"> </w:t>
      </w:r>
      <w:r>
        <w:t xml:space="preserve">crisis </w:t>
      </w:r>
      <w:r>
        <w:rPr>
          <w:u w:val="single"/>
        </w:rPr>
        <w:t>can reverberate for years</w:t>
      </w:r>
      <w:r>
        <w:t>, and</w:t>
      </w:r>
      <w:r>
        <w:rPr>
          <w:spacing w:val="-2"/>
        </w:rPr>
        <w:t xml:space="preserve"> </w:t>
      </w:r>
      <w:r>
        <w:t>it is especially important that new staff and pupils are briefed in the school’s history to help them understand and deal with potential repercussions especially at anniversary times.</w:t>
      </w:r>
    </w:p>
    <w:p w14:paraId="028124AD" w14:textId="77777777" w:rsidR="00B07D73" w:rsidRDefault="00552A4D">
      <w:pPr>
        <w:pStyle w:val="ListParagraph"/>
        <w:numPr>
          <w:ilvl w:val="0"/>
          <w:numId w:val="2"/>
        </w:numPr>
        <w:tabs>
          <w:tab w:val="left" w:pos="498"/>
        </w:tabs>
        <w:ind w:left="498" w:hanging="358"/>
        <w:jc w:val="both"/>
      </w:pPr>
      <w:r>
        <w:t>Marking</w:t>
      </w:r>
      <w:r>
        <w:rPr>
          <w:spacing w:val="-8"/>
        </w:rPr>
        <w:t xml:space="preserve"> </w:t>
      </w:r>
      <w:r>
        <w:t>anniversaries</w:t>
      </w:r>
      <w:r>
        <w:rPr>
          <w:spacing w:val="-4"/>
        </w:rPr>
        <w:t xml:space="preserve"> </w:t>
      </w:r>
      <w:r>
        <w:t>-</w:t>
      </w:r>
      <w:r>
        <w:rPr>
          <w:spacing w:val="-6"/>
        </w:rPr>
        <w:t xml:space="preserve"> </w:t>
      </w:r>
      <w:r>
        <w:t>these</w:t>
      </w:r>
      <w:r>
        <w:rPr>
          <w:spacing w:val="-3"/>
        </w:rPr>
        <w:t xml:space="preserve"> </w:t>
      </w:r>
      <w:r>
        <w:t>difficult</w:t>
      </w:r>
      <w:r>
        <w:rPr>
          <w:spacing w:val="-4"/>
        </w:rPr>
        <w:t xml:space="preserve"> </w:t>
      </w:r>
      <w:r>
        <w:t>times</w:t>
      </w:r>
      <w:r>
        <w:rPr>
          <w:spacing w:val="-5"/>
        </w:rPr>
        <w:t xml:space="preserve"> </w:t>
      </w:r>
      <w:r>
        <w:t>need</w:t>
      </w:r>
      <w:r>
        <w:rPr>
          <w:spacing w:val="-1"/>
        </w:rPr>
        <w:t xml:space="preserve"> </w:t>
      </w:r>
      <w:r>
        <w:t>to</w:t>
      </w:r>
      <w:r>
        <w:rPr>
          <w:spacing w:val="-3"/>
        </w:rPr>
        <w:t xml:space="preserve"> </w:t>
      </w:r>
      <w:r>
        <w:t>be</w:t>
      </w:r>
      <w:r>
        <w:rPr>
          <w:spacing w:val="-7"/>
        </w:rPr>
        <w:t xml:space="preserve"> </w:t>
      </w:r>
      <w:r>
        <w:t>dealt</w:t>
      </w:r>
      <w:r>
        <w:rPr>
          <w:spacing w:val="-4"/>
        </w:rPr>
        <w:t xml:space="preserve"> </w:t>
      </w:r>
      <w:r>
        <w:t>with</w:t>
      </w:r>
      <w:r>
        <w:rPr>
          <w:spacing w:val="-5"/>
        </w:rPr>
        <w:t xml:space="preserve"> </w:t>
      </w:r>
      <w:r>
        <w:rPr>
          <w:spacing w:val="-2"/>
        </w:rPr>
        <w:t>sensitivity</w:t>
      </w:r>
    </w:p>
    <w:p w14:paraId="2F68BFCA" w14:textId="77777777" w:rsidR="00B07D73" w:rsidRDefault="00552A4D">
      <w:pPr>
        <w:pStyle w:val="ListParagraph"/>
        <w:numPr>
          <w:ilvl w:val="0"/>
          <w:numId w:val="2"/>
        </w:numPr>
        <w:tabs>
          <w:tab w:val="left" w:pos="498"/>
          <w:tab w:val="left" w:pos="500"/>
        </w:tabs>
        <w:spacing w:before="22" w:line="259" w:lineRule="auto"/>
        <w:ind w:right="117"/>
        <w:jc w:val="both"/>
      </w:pPr>
      <w:r>
        <w:t>Curriculum</w:t>
      </w:r>
      <w:r>
        <w:rPr>
          <w:spacing w:val="-5"/>
        </w:rPr>
        <w:t xml:space="preserve"> </w:t>
      </w:r>
      <w:r>
        <w:t>implications</w:t>
      </w:r>
      <w:r>
        <w:rPr>
          <w:spacing w:val="-8"/>
        </w:rPr>
        <w:t xml:space="preserve"> </w:t>
      </w:r>
      <w:r>
        <w:t>–</w:t>
      </w:r>
      <w:r>
        <w:rPr>
          <w:spacing w:val="-5"/>
        </w:rPr>
        <w:t xml:space="preserve"> </w:t>
      </w:r>
      <w:r>
        <w:t>it</w:t>
      </w:r>
      <w:r>
        <w:rPr>
          <w:spacing w:val="-6"/>
        </w:rPr>
        <w:t xml:space="preserve"> </w:t>
      </w:r>
      <w:r>
        <w:t>may</w:t>
      </w:r>
      <w:r>
        <w:rPr>
          <w:spacing w:val="-6"/>
        </w:rPr>
        <w:t xml:space="preserve"> </w:t>
      </w:r>
      <w:r>
        <w:t>be</w:t>
      </w:r>
      <w:r>
        <w:rPr>
          <w:spacing w:val="-7"/>
        </w:rPr>
        <w:t xml:space="preserve"> </w:t>
      </w:r>
      <w:r>
        <w:t>appropriate</w:t>
      </w:r>
      <w:r>
        <w:rPr>
          <w:spacing w:val="-9"/>
        </w:rPr>
        <w:t xml:space="preserve"> </w:t>
      </w:r>
      <w:r>
        <w:t>to</w:t>
      </w:r>
      <w:r>
        <w:rPr>
          <w:spacing w:val="-4"/>
        </w:rPr>
        <w:t xml:space="preserve"> </w:t>
      </w:r>
      <w:r>
        <w:t>schedule</w:t>
      </w:r>
      <w:r>
        <w:rPr>
          <w:spacing w:val="-7"/>
        </w:rPr>
        <w:t xml:space="preserve"> </w:t>
      </w:r>
      <w:r>
        <w:t>INSET</w:t>
      </w:r>
      <w:r>
        <w:rPr>
          <w:spacing w:val="-5"/>
        </w:rPr>
        <w:t xml:space="preserve"> </w:t>
      </w:r>
      <w:r>
        <w:t>training</w:t>
      </w:r>
      <w:r>
        <w:rPr>
          <w:spacing w:val="-5"/>
        </w:rPr>
        <w:t xml:space="preserve"> </w:t>
      </w:r>
      <w:r>
        <w:t>for</w:t>
      </w:r>
      <w:r>
        <w:rPr>
          <w:spacing w:val="-7"/>
        </w:rPr>
        <w:t xml:space="preserve"> </w:t>
      </w:r>
      <w:r>
        <w:t>staff in loss counselling, bereavement etc.</w:t>
      </w:r>
    </w:p>
    <w:p w14:paraId="6092720A" w14:textId="77777777" w:rsidR="00B07D73" w:rsidRDefault="00552A4D">
      <w:pPr>
        <w:spacing w:before="162" w:line="259" w:lineRule="auto"/>
        <w:ind w:left="140" w:right="114"/>
        <w:jc w:val="both"/>
      </w:pPr>
      <w:r>
        <w:t>“</w:t>
      </w:r>
      <w:r>
        <w:rPr>
          <w:b/>
        </w:rPr>
        <w:t>A</w:t>
      </w:r>
      <w:r>
        <w:rPr>
          <w:b/>
          <w:spacing w:val="-6"/>
        </w:rPr>
        <w:t xml:space="preserve"> </w:t>
      </w:r>
      <w:r>
        <w:rPr>
          <w:b/>
        </w:rPr>
        <w:t>Guide</w:t>
      </w:r>
      <w:r>
        <w:rPr>
          <w:b/>
          <w:spacing w:val="-6"/>
        </w:rPr>
        <w:t xml:space="preserve"> </w:t>
      </w:r>
      <w:r>
        <w:rPr>
          <w:b/>
        </w:rPr>
        <w:t>to</w:t>
      </w:r>
      <w:r>
        <w:rPr>
          <w:b/>
          <w:spacing w:val="-6"/>
        </w:rPr>
        <w:t xml:space="preserve"> </w:t>
      </w:r>
      <w:r>
        <w:rPr>
          <w:b/>
        </w:rPr>
        <w:t>Managing</w:t>
      </w:r>
      <w:r>
        <w:rPr>
          <w:b/>
          <w:spacing w:val="-7"/>
        </w:rPr>
        <w:t xml:space="preserve"> </w:t>
      </w:r>
      <w:r>
        <w:rPr>
          <w:b/>
        </w:rPr>
        <w:t>Critical</w:t>
      </w:r>
      <w:r>
        <w:rPr>
          <w:b/>
          <w:spacing w:val="-6"/>
        </w:rPr>
        <w:t xml:space="preserve"> </w:t>
      </w:r>
      <w:r>
        <w:rPr>
          <w:b/>
        </w:rPr>
        <w:t>Incident</w:t>
      </w:r>
      <w:r>
        <w:t>”</w:t>
      </w:r>
      <w:r>
        <w:rPr>
          <w:spacing w:val="-2"/>
        </w:rPr>
        <w:t xml:space="preserve"> </w:t>
      </w:r>
      <w:r>
        <w:t>is</w:t>
      </w:r>
      <w:r>
        <w:rPr>
          <w:spacing w:val="-3"/>
        </w:rPr>
        <w:t xml:space="preserve"> </w:t>
      </w:r>
      <w:r>
        <w:t>available</w:t>
      </w:r>
      <w:r>
        <w:rPr>
          <w:spacing w:val="-5"/>
        </w:rPr>
        <w:t xml:space="preserve"> </w:t>
      </w:r>
      <w:r>
        <w:t>from</w:t>
      </w:r>
      <w:r>
        <w:rPr>
          <w:spacing w:val="-2"/>
        </w:rPr>
        <w:t xml:space="preserve"> </w:t>
      </w:r>
      <w:r>
        <w:t>the</w:t>
      </w:r>
      <w:r>
        <w:rPr>
          <w:spacing w:val="-1"/>
        </w:rPr>
        <w:t xml:space="preserve"> </w:t>
      </w:r>
      <w:r>
        <w:t>Department</w:t>
      </w:r>
      <w:r>
        <w:rPr>
          <w:spacing w:val="-2"/>
        </w:rPr>
        <w:t xml:space="preserve"> </w:t>
      </w:r>
      <w:r>
        <w:t>of</w:t>
      </w:r>
      <w:r>
        <w:rPr>
          <w:spacing w:val="-3"/>
        </w:rPr>
        <w:t xml:space="preserve"> </w:t>
      </w:r>
      <w:r>
        <w:t>Education website via the following link:</w:t>
      </w:r>
    </w:p>
    <w:p w14:paraId="6D2DC950" w14:textId="77777777" w:rsidR="00B07D73" w:rsidRDefault="006374E3">
      <w:pPr>
        <w:pStyle w:val="BodyText"/>
        <w:spacing w:before="158"/>
        <w:ind w:left="140"/>
        <w:rPr>
          <w:rFonts w:ascii="Carlito"/>
        </w:rPr>
      </w:pPr>
      <w:hyperlink r:id="rId6">
        <w:r w:rsidR="00552A4D">
          <w:rPr>
            <w:rFonts w:ascii="Carlito"/>
            <w:color w:val="0462C1"/>
            <w:spacing w:val="-2"/>
            <w:u w:val="single" w:color="0462C1"/>
          </w:rPr>
          <w:t>https://www.eani.org.uk/services/eatv/teacher-videos/a-guide-to-managing-critical-incidents</w:t>
        </w:r>
      </w:hyperlink>
    </w:p>
    <w:p w14:paraId="1091008B" w14:textId="77777777" w:rsidR="00B07D73" w:rsidRDefault="00B07D73">
      <w:pPr>
        <w:rPr>
          <w:rFonts w:ascii="Carlito"/>
        </w:rPr>
        <w:sectPr w:rsidR="00B07D73">
          <w:pgSz w:w="11910" w:h="16840"/>
          <w:pgMar w:top="1340" w:right="1320" w:bottom="280" w:left="1300" w:header="720" w:footer="720" w:gutter="0"/>
          <w:cols w:space="720"/>
        </w:sectPr>
      </w:pPr>
    </w:p>
    <w:p w14:paraId="25CE9F5A" w14:textId="77777777" w:rsidR="00B07D73" w:rsidRDefault="00552A4D">
      <w:pPr>
        <w:pStyle w:val="BodyText"/>
        <w:spacing w:before="81"/>
        <w:ind w:left="140"/>
      </w:pPr>
      <w:r>
        <w:lastRenderedPageBreak/>
        <w:t>APPENDIX</w:t>
      </w:r>
      <w:r>
        <w:rPr>
          <w:spacing w:val="-5"/>
        </w:rPr>
        <w:t xml:space="preserve"> </w:t>
      </w:r>
      <w:r>
        <w:t>1:</w:t>
      </w:r>
      <w:r>
        <w:rPr>
          <w:spacing w:val="-3"/>
        </w:rPr>
        <w:t xml:space="preserve"> </w:t>
      </w:r>
      <w:r>
        <w:t>Initial</w:t>
      </w:r>
      <w:r>
        <w:rPr>
          <w:spacing w:val="-4"/>
        </w:rPr>
        <w:t xml:space="preserve"> </w:t>
      </w:r>
      <w:r>
        <w:rPr>
          <w:spacing w:val="-2"/>
        </w:rPr>
        <w:t>Report</w:t>
      </w:r>
    </w:p>
    <w:p w14:paraId="02C404C9" w14:textId="77777777" w:rsidR="00B07D73" w:rsidRDefault="00B07D73">
      <w:pPr>
        <w:pStyle w:val="BodyText"/>
      </w:pPr>
    </w:p>
    <w:p w14:paraId="34F83244" w14:textId="77777777" w:rsidR="00B07D73" w:rsidRDefault="00B07D73">
      <w:pPr>
        <w:pStyle w:val="BodyText"/>
        <w:spacing w:before="62"/>
      </w:pPr>
    </w:p>
    <w:p w14:paraId="30AD2ABB" w14:textId="77777777" w:rsidR="00B07D73" w:rsidRDefault="00552A4D">
      <w:pPr>
        <w:pStyle w:val="BodyText"/>
        <w:spacing w:before="1"/>
        <w:ind w:left="140"/>
      </w:pPr>
      <w:r>
        <w:t>Initial</w:t>
      </w:r>
      <w:r>
        <w:rPr>
          <w:spacing w:val="-2"/>
        </w:rPr>
        <w:t xml:space="preserve"> </w:t>
      </w:r>
      <w:r>
        <w:t>Report</w:t>
      </w:r>
      <w:r>
        <w:rPr>
          <w:spacing w:val="-5"/>
        </w:rPr>
        <w:t xml:space="preserve"> </w:t>
      </w:r>
      <w:r>
        <w:t>–</w:t>
      </w:r>
      <w:r>
        <w:rPr>
          <w:spacing w:val="1"/>
        </w:rPr>
        <w:t xml:space="preserve"> </w:t>
      </w:r>
      <w:r>
        <w:rPr>
          <w:spacing w:val="-2"/>
        </w:rPr>
        <w:t>CONFIDENTIAL</w:t>
      </w:r>
    </w:p>
    <w:p w14:paraId="7E4D121C" w14:textId="77777777" w:rsidR="00B07D73" w:rsidRDefault="00552A4D">
      <w:pPr>
        <w:tabs>
          <w:tab w:val="left" w:pos="3862"/>
          <w:tab w:val="left" w:pos="7269"/>
          <w:tab w:val="left" w:pos="7312"/>
          <w:tab w:val="left" w:pos="7362"/>
          <w:tab w:val="left" w:pos="7451"/>
          <w:tab w:val="left" w:pos="7506"/>
        </w:tabs>
        <w:spacing w:before="185" w:line="384" w:lineRule="auto"/>
        <w:ind w:left="140" w:right="1777"/>
      </w:pPr>
      <w:r>
        <w:t xml:space="preserve">Date: </w:t>
      </w:r>
      <w:r>
        <w:rPr>
          <w:u w:val="single"/>
        </w:rPr>
        <w:tab/>
      </w:r>
      <w:r>
        <w:rPr>
          <w:spacing w:val="40"/>
        </w:rPr>
        <w:t xml:space="preserve"> </w:t>
      </w:r>
      <w:r>
        <w:t xml:space="preserve">Time: </w:t>
      </w:r>
      <w:r>
        <w:rPr>
          <w:u w:val="single"/>
        </w:rPr>
        <w:tab/>
      </w:r>
      <w:r>
        <w:rPr>
          <w:u w:val="single"/>
        </w:rPr>
        <w:tab/>
      </w:r>
      <w:r>
        <w:t xml:space="preserve"> Information received from: </w:t>
      </w:r>
      <w:r>
        <w:rPr>
          <w:u w:val="single"/>
        </w:rPr>
        <w:tab/>
      </w:r>
      <w:r>
        <w:rPr>
          <w:u w:val="single"/>
        </w:rPr>
        <w:tab/>
      </w:r>
      <w:r>
        <w:rPr>
          <w:u w:val="single"/>
        </w:rPr>
        <w:tab/>
      </w:r>
      <w:r>
        <w:rPr>
          <w:u w:val="single"/>
        </w:rPr>
        <w:tab/>
      </w:r>
      <w:r>
        <w:rPr>
          <w:u w:val="single"/>
        </w:rPr>
        <w:tab/>
      </w:r>
      <w:r>
        <w:rPr>
          <w:u w:val="single"/>
        </w:rPr>
        <w:tab/>
      </w:r>
      <w:r>
        <w:t xml:space="preserve"> Contact details: </w:t>
      </w:r>
      <w:r>
        <w:rPr>
          <w:u w:val="single"/>
        </w:rPr>
        <w:tab/>
      </w:r>
      <w:r>
        <w:rPr>
          <w:u w:val="single"/>
        </w:rPr>
        <w:tab/>
      </w:r>
      <w:r>
        <w:t xml:space="preserve"> Name of person informed: </w:t>
      </w:r>
      <w:r>
        <w:rPr>
          <w:u w:val="single"/>
        </w:rPr>
        <w:tab/>
      </w:r>
      <w:r>
        <w:rPr>
          <w:u w:val="single"/>
        </w:rPr>
        <w:tab/>
      </w:r>
      <w:r>
        <w:rPr>
          <w:u w:val="single"/>
        </w:rPr>
        <w:tab/>
      </w:r>
      <w:r>
        <w:rPr>
          <w:u w:val="single"/>
        </w:rPr>
        <w:tab/>
      </w:r>
      <w:r>
        <w:t xml:space="preserve"> Information passed to: </w:t>
      </w:r>
      <w:r>
        <w:rPr>
          <w:u w:val="single"/>
        </w:rPr>
        <w:tab/>
      </w:r>
      <w:r>
        <w:rPr>
          <w:u w:val="single"/>
        </w:rPr>
        <w:tab/>
      </w:r>
      <w:r>
        <w:rPr>
          <w:u w:val="single"/>
        </w:rPr>
        <w:tab/>
      </w:r>
      <w:r>
        <w:rPr>
          <w:u w:val="single"/>
        </w:rPr>
        <w:tab/>
      </w:r>
      <w:r>
        <w:rPr>
          <w:u w:val="single"/>
        </w:rPr>
        <w:tab/>
      </w:r>
      <w:r>
        <w:t xml:space="preserve"> (</w:t>
      </w:r>
      <w:r>
        <w:rPr>
          <w:i/>
        </w:rPr>
        <w:t>Name of person with overall responsibility</w:t>
      </w:r>
      <w:r>
        <w:t>)</w:t>
      </w:r>
    </w:p>
    <w:p w14:paraId="6DBCB5A1" w14:textId="77777777" w:rsidR="00B07D73" w:rsidRDefault="00552A4D">
      <w:pPr>
        <w:pStyle w:val="BodyText"/>
        <w:tabs>
          <w:tab w:val="left" w:pos="9033"/>
        </w:tabs>
        <w:spacing w:before="2"/>
        <w:ind w:left="140"/>
      </w:pPr>
      <w:r>
        <w:t>Facts</w:t>
      </w:r>
      <w:r>
        <w:rPr>
          <w:spacing w:val="-1"/>
        </w:rPr>
        <w:t xml:space="preserve"> </w:t>
      </w:r>
      <w:r>
        <w:t>of</w:t>
      </w:r>
      <w:r>
        <w:rPr>
          <w:spacing w:val="-3"/>
        </w:rPr>
        <w:t xml:space="preserve"> </w:t>
      </w:r>
      <w:r>
        <w:t>incident</w:t>
      </w:r>
      <w:r>
        <w:rPr>
          <w:spacing w:val="-2"/>
        </w:rPr>
        <w:t xml:space="preserve"> </w:t>
      </w:r>
      <w:r>
        <w:t>received</w:t>
      </w:r>
      <w:r>
        <w:rPr>
          <w:spacing w:val="-1"/>
        </w:rPr>
        <w:t xml:space="preserve"> </w:t>
      </w:r>
      <w:r>
        <w:t>so</w:t>
      </w:r>
      <w:r>
        <w:rPr>
          <w:spacing w:val="-4"/>
        </w:rPr>
        <w:t xml:space="preserve"> </w:t>
      </w:r>
      <w:r>
        <w:t>far:</w:t>
      </w:r>
      <w:r>
        <w:rPr>
          <w:spacing w:val="-3"/>
        </w:rPr>
        <w:t xml:space="preserve"> </w:t>
      </w:r>
      <w:r>
        <w:t>Brief</w:t>
      </w:r>
      <w:r>
        <w:rPr>
          <w:spacing w:val="-1"/>
        </w:rPr>
        <w:t xml:space="preserve"> </w:t>
      </w:r>
      <w:r>
        <w:t>description</w:t>
      </w:r>
      <w:r>
        <w:rPr>
          <w:spacing w:val="-2"/>
        </w:rPr>
        <w:t xml:space="preserve"> </w:t>
      </w:r>
      <w:r>
        <w:t>of</w:t>
      </w:r>
      <w:r>
        <w:rPr>
          <w:spacing w:val="-1"/>
        </w:rPr>
        <w:t xml:space="preserve"> </w:t>
      </w:r>
      <w:r>
        <w:t>the</w:t>
      </w:r>
      <w:r>
        <w:rPr>
          <w:spacing w:val="-5"/>
        </w:rPr>
        <w:t xml:space="preserve"> </w:t>
      </w:r>
      <w:r>
        <w:t>incident</w:t>
      </w:r>
      <w:r>
        <w:rPr>
          <w:spacing w:val="-2"/>
        </w:rPr>
        <w:t xml:space="preserve"> </w:t>
      </w:r>
      <w:r>
        <w:t>on</w:t>
      </w:r>
      <w:r>
        <w:rPr>
          <w:spacing w:val="-4"/>
        </w:rPr>
        <w:t xml:space="preserve"> </w:t>
      </w:r>
      <w:r>
        <w:t xml:space="preserve">(Date: </w:t>
      </w:r>
      <w:r>
        <w:rPr>
          <w:u w:val="single"/>
        </w:rPr>
        <w:tab/>
      </w:r>
      <w:r>
        <w:rPr>
          <w:spacing w:val="-10"/>
        </w:rPr>
        <w:t>)</w:t>
      </w:r>
    </w:p>
    <w:p w14:paraId="7B90CC42" w14:textId="77777777" w:rsidR="00B07D73" w:rsidRDefault="00552A4D">
      <w:pPr>
        <w:pStyle w:val="BodyText"/>
        <w:spacing w:before="239"/>
        <w:rPr>
          <w:sz w:val="20"/>
        </w:rPr>
      </w:pPr>
      <w:r>
        <w:rPr>
          <w:noProof/>
        </w:rPr>
        <mc:AlternateContent>
          <mc:Choice Requires="wps">
            <w:drawing>
              <wp:anchor distT="0" distB="0" distL="0" distR="0" simplePos="0" relativeHeight="487588864" behindDoc="1" locked="0" layoutInCell="1" allowOverlap="1" wp14:anchorId="17F2A9CE" wp14:editId="5369052C">
                <wp:simplePos x="0" y="0"/>
                <wp:positionH relativeFrom="page">
                  <wp:posOffset>914400</wp:posOffset>
                </wp:positionH>
                <wp:positionV relativeFrom="paragraph">
                  <wp:posOffset>344234</wp:posOffset>
                </wp:positionV>
                <wp:extent cx="5619750" cy="32099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9750" cy="3209925"/>
                        </a:xfrm>
                        <a:custGeom>
                          <a:avLst/>
                          <a:gdLst/>
                          <a:ahLst/>
                          <a:cxnLst/>
                          <a:rect l="l" t="t" r="r" b="b"/>
                          <a:pathLst>
                            <a:path w="5619750" h="3209925">
                              <a:moveTo>
                                <a:pt x="0" y="3209924"/>
                              </a:moveTo>
                              <a:lnTo>
                                <a:pt x="5619750" y="3209924"/>
                              </a:lnTo>
                              <a:lnTo>
                                <a:pt x="5619750" y="0"/>
                              </a:lnTo>
                              <a:lnTo>
                                <a:pt x="0" y="0"/>
                              </a:lnTo>
                              <a:lnTo>
                                <a:pt x="0" y="3209924"/>
                              </a:lnTo>
                              <a:close/>
                            </a:path>
                          </a:pathLst>
                        </a:custGeom>
                        <a:ln w="1269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D7057B" id="Graphic 4" o:spid="_x0000_s1026" style="position:absolute;margin-left:1in;margin-top:27.1pt;width:442.5pt;height:252.75pt;z-index:-15727616;visibility:visible;mso-wrap-style:square;mso-wrap-distance-left:0;mso-wrap-distance-top:0;mso-wrap-distance-right:0;mso-wrap-distance-bottom:0;mso-position-horizontal:absolute;mso-position-horizontal-relative:page;mso-position-vertical:absolute;mso-position-vertical-relative:text;v-text-anchor:top" coordsize="5619750,320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" path="m,3209924r5619750,l5619750,,,,,3209924xe" filled="f" strokeweight=".35275mm">
                <v:path arrowok="t"/>
                <w10:wrap type="topAndBottom" anchorx="page"/>
              </v:shape>
            </w:pict>
          </mc:Fallback>
        </mc:AlternateContent>
      </w:r>
    </w:p>
    <w:p w14:paraId="7CF8FA08" w14:textId="77777777" w:rsidR="00B07D73" w:rsidRDefault="00552A4D">
      <w:pPr>
        <w:pStyle w:val="BodyText"/>
        <w:ind w:left="140"/>
      </w:pPr>
      <w:r>
        <w:t>Unconfirmed</w:t>
      </w:r>
      <w:r>
        <w:rPr>
          <w:spacing w:val="-7"/>
        </w:rPr>
        <w:t xml:space="preserve"> </w:t>
      </w:r>
      <w:r>
        <w:rPr>
          <w:spacing w:val="-2"/>
        </w:rPr>
        <w:t>reports:</w:t>
      </w:r>
    </w:p>
    <w:p w14:paraId="769D010F" w14:textId="77777777" w:rsidR="00B07D73" w:rsidRDefault="00552A4D">
      <w:pPr>
        <w:pStyle w:val="BodyText"/>
        <w:spacing w:before="2"/>
        <w:rPr>
          <w:sz w:val="6"/>
        </w:rPr>
      </w:pPr>
      <w:r>
        <w:rPr>
          <w:noProof/>
        </w:rPr>
        <mc:AlternateContent>
          <mc:Choice Requires="wps">
            <w:drawing>
              <wp:anchor distT="0" distB="0" distL="0" distR="0" simplePos="0" relativeHeight="487589376" behindDoc="1" locked="0" layoutInCell="1" allowOverlap="1" wp14:anchorId="7EF851CE" wp14:editId="17675076">
                <wp:simplePos x="0" y="0"/>
                <wp:positionH relativeFrom="page">
                  <wp:posOffset>904875</wp:posOffset>
                </wp:positionH>
                <wp:positionV relativeFrom="paragraph">
                  <wp:posOffset>69696</wp:posOffset>
                </wp:positionV>
                <wp:extent cx="5619750" cy="239077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9750" cy="2390775"/>
                        </a:xfrm>
                        <a:custGeom>
                          <a:avLst/>
                          <a:gdLst/>
                          <a:ahLst/>
                          <a:cxnLst/>
                          <a:rect l="l" t="t" r="r" b="b"/>
                          <a:pathLst>
                            <a:path w="5619750" h="2390775">
                              <a:moveTo>
                                <a:pt x="0" y="2390774"/>
                              </a:moveTo>
                              <a:lnTo>
                                <a:pt x="5619750" y="2390774"/>
                              </a:lnTo>
                              <a:lnTo>
                                <a:pt x="5619750" y="0"/>
                              </a:lnTo>
                              <a:lnTo>
                                <a:pt x="0" y="0"/>
                              </a:lnTo>
                              <a:lnTo>
                                <a:pt x="0" y="2390774"/>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264947" id="Graphic 5" o:spid="_x0000_s1026" style="position:absolute;margin-left:71.25pt;margin-top:5.5pt;width:442.5pt;height:188.25pt;z-index:-15727104;visibility:visible;mso-wrap-style:square;mso-wrap-distance-left:0;mso-wrap-distance-top:0;mso-wrap-distance-right:0;mso-wrap-distance-bottom:0;mso-position-horizontal:absolute;mso-position-horizontal-relative:page;mso-position-vertical:absolute;mso-position-vertical-relative:text;v-text-anchor:top" coordsize="5619750,2390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" path="m,2390774r5619750,l5619750,,,,,2390774xe" filled="f" strokeweight="1pt">
                <v:path arrowok="t"/>
                <w10:wrap type="topAndBottom" anchorx="page"/>
              </v:shape>
            </w:pict>
          </mc:Fallback>
        </mc:AlternateContent>
      </w:r>
    </w:p>
    <w:p w14:paraId="003E9BE8" w14:textId="77777777" w:rsidR="00B07D73" w:rsidRDefault="00B07D73">
      <w:pPr>
        <w:rPr>
          <w:sz w:val="6"/>
        </w:rPr>
        <w:sectPr w:rsidR="00B07D73">
          <w:pgSz w:w="11910" w:h="16840"/>
          <w:pgMar w:top="1340" w:right="1320" w:bottom="280" w:left="1300" w:header="720" w:footer="720" w:gutter="0"/>
          <w:cols w:space="720"/>
        </w:sectPr>
      </w:pPr>
    </w:p>
    <w:p w14:paraId="7CEFC5B4" w14:textId="77777777" w:rsidR="00B07D73" w:rsidRDefault="00552A4D">
      <w:pPr>
        <w:pStyle w:val="BodyText"/>
        <w:spacing w:before="81"/>
        <w:ind w:left="140"/>
      </w:pPr>
      <w:r>
        <w:lastRenderedPageBreak/>
        <w:t>APPENDIX</w:t>
      </w:r>
      <w:r>
        <w:rPr>
          <w:spacing w:val="-3"/>
        </w:rPr>
        <w:t xml:space="preserve"> </w:t>
      </w:r>
      <w:r>
        <w:t>1</w:t>
      </w:r>
      <w:r>
        <w:rPr>
          <w:spacing w:val="-5"/>
        </w:rPr>
        <w:t xml:space="preserve"> </w:t>
      </w:r>
      <w:r>
        <w:rPr>
          <w:spacing w:val="-4"/>
        </w:rPr>
        <w:t>cont.</w:t>
      </w:r>
    </w:p>
    <w:p w14:paraId="158093F7" w14:textId="77777777" w:rsidR="00B07D73" w:rsidRDefault="00552A4D">
      <w:pPr>
        <w:pStyle w:val="BodyText"/>
        <w:spacing w:before="186"/>
        <w:ind w:left="140"/>
      </w:pPr>
      <w:r>
        <w:t>Details</w:t>
      </w:r>
      <w:r>
        <w:rPr>
          <w:spacing w:val="-3"/>
        </w:rPr>
        <w:t xml:space="preserve"> </w:t>
      </w:r>
      <w:r>
        <w:t>of</w:t>
      </w:r>
      <w:r>
        <w:rPr>
          <w:spacing w:val="-4"/>
        </w:rPr>
        <w:t xml:space="preserve"> </w:t>
      </w:r>
      <w:r>
        <w:t>individuals</w:t>
      </w:r>
      <w:r>
        <w:rPr>
          <w:spacing w:val="-5"/>
        </w:rPr>
        <w:t xml:space="preserve"> </w:t>
      </w:r>
      <w:r>
        <w:t>known</w:t>
      </w:r>
      <w:r>
        <w:rPr>
          <w:spacing w:val="-2"/>
        </w:rPr>
        <w:t xml:space="preserve"> </w:t>
      </w:r>
      <w:r>
        <w:t>to</w:t>
      </w:r>
      <w:r>
        <w:rPr>
          <w:spacing w:val="-6"/>
        </w:rPr>
        <w:t xml:space="preserve"> </w:t>
      </w:r>
      <w:r>
        <w:t>be</w:t>
      </w:r>
      <w:r>
        <w:rPr>
          <w:spacing w:val="-3"/>
        </w:rPr>
        <w:t xml:space="preserve"> </w:t>
      </w:r>
      <w:r>
        <w:t>involved</w:t>
      </w:r>
      <w:r>
        <w:rPr>
          <w:spacing w:val="-6"/>
        </w:rPr>
        <w:t xml:space="preserve"> </w:t>
      </w:r>
      <w:r>
        <w:t>in</w:t>
      </w:r>
      <w:r>
        <w:rPr>
          <w:spacing w:val="-2"/>
        </w:rPr>
        <w:t xml:space="preserve"> </w:t>
      </w:r>
      <w:r>
        <w:t>the</w:t>
      </w:r>
      <w:r>
        <w:rPr>
          <w:spacing w:val="-3"/>
        </w:rPr>
        <w:t xml:space="preserve"> </w:t>
      </w:r>
      <w:r>
        <w:rPr>
          <w:spacing w:val="-2"/>
        </w:rPr>
        <w:t>incident:</w:t>
      </w:r>
    </w:p>
    <w:p w14:paraId="00B9191E" w14:textId="77777777" w:rsidR="00B07D73" w:rsidRDefault="00B07D73">
      <w:pPr>
        <w:pStyle w:val="BodyText"/>
        <w:spacing w:before="2"/>
        <w:rPr>
          <w:sz w:val="13"/>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6"/>
        <w:gridCol w:w="2538"/>
        <w:gridCol w:w="1662"/>
        <w:gridCol w:w="1993"/>
        <w:gridCol w:w="1462"/>
      </w:tblGrid>
      <w:tr w:rsidR="00B07D73" w14:paraId="4BD16E30" w14:textId="77777777">
        <w:trPr>
          <w:trHeight w:val="614"/>
        </w:trPr>
        <w:tc>
          <w:tcPr>
            <w:tcW w:w="1366" w:type="dxa"/>
          </w:tcPr>
          <w:p w14:paraId="580531B8" w14:textId="77777777" w:rsidR="00B07D73" w:rsidRDefault="00552A4D">
            <w:pPr>
              <w:pStyle w:val="TableParagraph"/>
              <w:spacing w:line="306" w:lineRule="exact"/>
              <w:ind w:left="107"/>
            </w:pPr>
            <w:r>
              <w:rPr>
                <w:spacing w:val="-4"/>
              </w:rPr>
              <w:t>Name</w:t>
            </w:r>
          </w:p>
        </w:tc>
        <w:tc>
          <w:tcPr>
            <w:tcW w:w="2538" w:type="dxa"/>
          </w:tcPr>
          <w:p w14:paraId="5A5144EC" w14:textId="77777777" w:rsidR="00B07D73" w:rsidRDefault="00552A4D">
            <w:pPr>
              <w:pStyle w:val="TableParagraph"/>
              <w:spacing w:line="306" w:lineRule="exact"/>
              <w:ind w:left="107"/>
            </w:pPr>
            <w:r>
              <w:rPr>
                <w:spacing w:val="-2"/>
              </w:rPr>
              <w:t>Pupil/staff/community</w:t>
            </w:r>
          </w:p>
          <w:p w14:paraId="7ACDF84F" w14:textId="77777777" w:rsidR="00B07D73" w:rsidRDefault="00552A4D">
            <w:pPr>
              <w:pStyle w:val="TableParagraph"/>
              <w:spacing w:line="287" w:lineRule="exact"/>
              <w:ind w:left="107"/>
            </w:pPr>
            <w:r>
              <w:t>member</w:t>
            </w:r>
            <w:r>
              <w:rPr>
                <w:spacing w:val="-7"/>
              </w:rPr>
              <w:t xml:space="preserve"> </w:t>
            </w:r>
            <w:r>
              <w:rPr>
                <w:spacing w:val="-4"/>
              </w:rPr>
              <w:t>etc.</w:t>
            </w:r>
          </w:p>
        </w:tc>
        <w:tc>
          <w:tcPr>
            <w:tcW w:w="1662" w:type="dxa"/>
          </w:tcPr>
          <w:p w14:paraId="4ABBE217" w14:textId="77777777" w:rsidR="00B07D73" w:rsidRDefault="00552A4D">
            <w:pPr>
              <w:pStyle w:val="TableParagraph"/>
              <w:spacing w:line="306" w:lineRule="exact"/>
              <w:ind w:left="106"/>
            </w:pPr>
            <w:r>
              <w:rPr>
                <w:spacing w:val="-2"/>
              </w:rPr>
              <w:t>Involvement</w:t>
            </w:r>
          </w:p>
        </w:tc>
        <w:tc>
          <w:tcPr>
            <w:tcW w:w="1993" w:type="dxa"/>
          </w:tcPr>
          <w:p w14:paraId="24DD5BB5" w14:textId="77777777" w:rsidR="00B07D73" w:rsidRDefault="00552A4D">
            <w:pPr>
              <w:pStyle w:val="TableParagraph"/>
              <w:spacing w:line="306" w:lineRule="exact"/>
              <w:ind w:left="105"/>
            </w:pPr>
            <w:r>
              <w:rPr>
                <w:spacing w:val="-2"/>
              </w:rPr>
              <w:t>Known/suspected</w:t>
            </w:r>
          </w:p>
        </w:tc>
        <w:tc>
          <w:tcPr>
            <w:tcW w:w="1462" w:type="dxa"/>
          </w:tcPr>
          <w:p w14:paraId="5B13EFF1" w14:textId="77777777" w:rsidR="00B07D73" w:rsidRDefault="00552A4D">
            <w:pPr>
              <w:pStyle w:val="TableParagraph"/>
              <w:spacing w:line="306" w:lineRule="exact"/>
              <w:ind w:left="105"/>
            </w:pPr>
            <w:r>
              <w:rPr>
                <w:spacing w:val="-2"/>
              </w:rPr>
              <w:t>Contact</w:t>
            </w:r>
          </w:p>
          <w:p w14:paraId="26E8CB71" w14:textId="77777777" w:rsidR="00B07D73" w:rsidRDefault="00552A4D">
            <w:pPr>
              <w:pStyle w:val="TableParagraph"/>
              <w:spacing w:line="287" w:lineRule="exact"/>
              <w:ind w:left="105"/>
            </w:pPr>
            <w:r>
              <w:rPr>
                <w:spacing w:val="-2"/>
              </w:rPr>
              <w:t>details</w:t>
            </w:r>
          </w:p>
        </w:tc>
      </w:tr>
      <w:tr w:rsidR="00B07D73" w14:paraId="32591889" w14:textId="77777777">
        <w:trPr>
          <w:trHeight w:val="306"/>
        </w:trPr>
        <w:tc>
          <w:tcPr>
            <w:tcW w:w="1366" w:type="dxa"/>
          </w:tcPr>
          <w:p w14:paraId="3C7D13DC" w14:textId="77777777" w:rsidR="00B07D73" w:rsidRDefault="00B07D73">
            <w:pPr>
              <w:pStyle w:val="TableParagraph"/>
              <w:rPr>
                <w:rFonts w:ascii="Times New Roman"/>
              </w:rPr>
            </w:pPr>
          </w:p>
        </w:tc>
        <w:tc>
          <w:tcPr>
            <w:tcW w:w="2538" w:type="dxa"/>
          </w:tcPr>
          <w:p w14:paraId="256FB265" w14:textId="77777777" w:rsidR="00B07D73" w:rsidRDefault="00B07D73">
            <w:pPr>
              <w:pStyle w:val="TableParagraph"/>
              <w:rPr>
                <w:rFonts w:ascii="Times New Roman"/>
              </w:rPr>
            </w:pPr>
          </w:p>
        </w:tc>
        <w:tc>
          <w:tcPr>
            <w:tcW w:w="1662" w:type="dxa"/>
          </w:tcPr>
          <w:p w14:paraId="491B8D81" w14:textId="77777777" w:rsidR="00B07D73" w:rsidRDefault="00B07D73">
            <w:pPr>
              <w:pStyle w:val="TableParagraph"/>
              <w:rPr>
                <w:rFonts w:ascii="Times New Roman"/>
              </w:rPr>
            </w:pPr>
          </w:p>
        </w:tc>
        <w:tc>
          <w:tcPr>
            <w:tcW w:w="1993" w:type="dxa"/>
          </w:tcPr>
          <w:p w14:paraId="41106C46" w14:textId="77777777" w:rsidR="00B07D73" w:rsidRDefault="00B07D73">
            <w:pPr>
              <w:pStyle w:val="TableParagraph"/>
              <w:rPr>
                <w:rFonts w:ascii="Times New Roman"/>
              </w:rPr>
            </w:pPr>
          </w:p>
        </w:tc>
        <w:tc>
          <w:tcPr>
            <w:tcW w:w="1462" w:type="dxa"/>
          </w:tcPr>
          <w:p w14:paraId="2E168E2D" w14:textId="77777777" w:rsidR="00B07D73" w:rsidRDefault="00B07D73">
            <w:pPr>
              <w:pStyle w:val="TableParagraph"/>
              <w:rPr>
                <w:rFonts w:ascii="Times New Roman"/>
              </w:rPr>
            </w:pPr>
          </w:p>
        </w:tc>
      </w:tr>
      <w:tr w:rsidR="00B07D73" w14:paraId="58929E5E" w14:textId="77777777">
        <w:trPr>
          <w:trHeight w:val="306"/>
        </w:trPr>
        <w:tc>
          <w:tcPr>
            <w:tcW w:w="1366" w:type="dxa"/>
          </w:tcPr>
          <w:p w14:paraId="1F0EFE7D" w14:textId="77777777" w:rsidR="00B07D73" w:rsidRDefault="00B07D73">
            <w:pPr>
              <w:pStyle w:val="TableParagraph"/>
              <w:rPr>
                <w:rFonts w:ascii="Times New Roman"/>
              </w:rPr>
            </w:pPr>
          </w:p>
        </w:tc>
        <w:tc>
          <w:tcPr>
            <w:tcW w:w="2538" w:type="dxa"/>
          </w:tcPr>
          <w:p w14:paraId="1D45B62A" w14:textId="77777777" w:rsidR="00B07D73" w:rsidRDefault="00B07D73">
            <w:pPr>
              <w:pStyle w:val="TableParagraph"/>
              <w:rPr>
                <w:rFonts w:ascii="Times New Roman"/>
              </w:rPr>
            </w:pPr>
          </w:p>
        </w:tc>
        <w:tc>
          <w:tcPr>
            <w:tcW w:w="1662" w:type="dxa"/>
          </w:tcPr>
          <w:p w14:paraId="166A17F1" w14:textId="77777777" w:rsidR="00B07D73" w:rsidRDefault="00B07D73">
            <w:pPr>
              <w:pStyle w:val="TableParagraph"/>
              <w:rPr>
                <w:rFonts w:ascii="Times New Roman"/>
              </w:rPr>
            </w:pPr>
          </w:p>
        </w:tc>
        <w:tc>
          <w:tcPr>
            <w:tcW w:w="1993" w:type="dxa"/>
          </w:tcPr>
          <w:p w14:paraId="7F25323E" w14:textId="77777777" w:rsidR="00B07D73" w:rsidRDefault="00B07D73">
            <w:pPr>
              <w:pStyle w:val="TableParagraph"/>
              <w:rPr>
                <w:rFonts w:ascii="Times New Roman"/>
              </w:rPr>
            </w:pPr>
          </w:p>
        </w:tc>
        <w:tc>
          <w:tcPr>
            <w:tcW w:w="1462" w:type="dxa"/>
          </w:tcPr>
          <w:p w14:paraId="51056F7B" w14:textId="77777777" w:rsidR="00B07D73" w:rsidRDefault="00B07D73">
            <w:pPr>
              <w:pStyle w:val="TableParagraph"/>
              <w:rPr>
                <w:rFonts w:ascii="Times New Roman"/>
              </w:rPr>
            </w:pPr>
          </w:p>
        </w:tc>
      </w:tr>
      <w:tr w:rsidR="00B07D73" w14:paraId="4A339E33" w14:textId="77777777">
        <w:trPr>
          <w:trHeight w:val="304"/>
        </w:trPr>
        <w:tc>
          <w:tcPr>
            <w:tcW w:w="1366" w:type="dxa"/>
          </w:tcPr>
          <w:p w14:paraId="0BD27071" w14:textId="77777777" w:rsidR="00B07D73" w:rsidRDefault="00B07D73">
            <w:pPr>
              <w:pStyle w:val="TableParagraph"/>
              <w:rPr>
                <w:rFonts w:ascii="Times New Roman"/>
              </w:rPr>
            </w:pPr>
          </w:p>
        </w:tc>
        <w:tc>
          <w:tcPr>
            <w:tcW w:w="2538" w:type="dxa"/>
          </w:tcPr>
          <w:p w14:paraId="23304EEF" w14:textId="77777777" w:rsidR="00B07D73" w:rsidRDefault="00B07D73">
            <w:pPr>
              <w:pStyle w:val="TableParagraph"/>
              <w:rPr>
                <w:rFonts w:ascii="Times New Roman"/>
              </w:rPr>
            </w:pPr>
          </w:p>
        </w:tc>
        <w:tc>
          <w:tcPr>
            <w:tcW w:w="1662" w:type="dxa"/>
          </w:tcPr>
          <w:p w14:paraId="0F50DCED" w14:textId="77777777" w:rsidR="00B07D73" w:rsidRDefault="00B07D73">
            <w:pPr>
              <w:pStyle w:val="TableParagraph"/>
              <w:rPr>
                <w:rFonts w:ascii="Times New Roman"/>
              </w:rPr>
            </w:pPr>
          </w:p>
        </w:tc>
        <w:tc>
          <w:tcPr>
            <w:tcW w:w="1993" w:type="dxa"/>
          </w:tcPr>
          <w:p w14:paraId="2C38291F" w14:textId="77777777" w:rsidR="00B07D73" w:rsidRDefault="00B07D73">
            <w:pPr>
              <w:pStyle w:val="TableParagraph"/>
              <w:rPr>
                <w:rFonts w:ascii="Times New Roman"/>
              </w:rPr>
            </w:pPr>
          </w:p>
        </w:tc>
        <w:tc>
          <w:tcPr>
            <w:tcW w:w="1462" w:type="dxa"/>
          </w:tcPr>
          <w:p w14:paraId="018E4682" w14:textId="77777777" w:rsidR="00B07D73" w:rsidRDefault="00B07D73">
            <w:pPr>
              <w:pStyle w:val="TableParagraph"/>
              <w:rPr>
                <w:rFonts w:ascii="Times New Roman"/>
              </w:rPr>
            </w:pPr>
          </w:p>
        </w:tc>
      </w:tr>
      <w:tr w:rsidR="00B07D73" w14:paraId="4773505E" w14:textId="77777777">
        <w:trPr>
          <w:trHeight w:val="306"/>
        </w:trPr>
        <w:tc>
          <w:tcPr>
            <w:tcW w:w="1366" w:type="dxa"/>
          </w:tcPr>
          <w:p w14:paraId="3948F47A" w14:textId="77777777" w:rsidR="00B07D73" w:rsidRDefault="00B07D73">
            <w:pPr>
              <w:pStyle w:val="TableParagraph"/>
              <w:rPr>
                <w:rFonts w:ascii="Times New Roman"/>
              </w:rPr>
            </w:pPr>
          </w:p>
        </w:tc>
        <w:tc>
          <w:tcPr>
            <w:tcW w:w="2538" w:type="dxa"/>
          </w:tcPr>
          <w:p w14:paraId="3ED7CB7B" w14:textId="77777777" w:rsidR="00B07D73" w:rsidRDefault="00B07D73">
            <w:pPr>
              <w:pStyle w:val="TableParagraph"/>
              <w:rPr>
                <w:rFonts w:ascii="Times New Roman"/>
              </w:rPr>
            </w:pPr>
          </w:p>
        </w:tc>
        <w:tc>
          <w:tcPr>
            <w:tcW w:w="1662" w:type="dxa"/>
          </w:tcPr>
          <w:p w14:paraId="77A5FB62" w14:textId="77777777" w:rsidR="00B07D73" w:rsidRDefault="00B07D73">
            <w:pPr>
              <w:pStyle w:val="TableParagraph"/>
              <w:rPr>
                <w:rFonts w:ascii="Times New Roman"/>
              </w:rPr>
            </w:pPr>
          </w:p>
        </w:tc>
        <w:tc>
          <w:tcPr>
            <w:tcW w:w="1993" w:type="dxa"/>
          </w:tcPr>
          <w:p w14:paraId="35A9C64E" w14:textId="77777777" w:rsidR="00B07D73" w:rsidRDefault="00B07D73">
            <w:pPr>
              <w:pStyle w:val="TableParagraph"/>
              <w:rPr>
                <w:rFonts w:ascii="Times New Roman"/>
              </w:rPr>
            </w:pPr>
          </w:p>
        </w:tc>
        <w:tc>
          <w:tcPr>
            <w:tcW w:w="1462" w:type="dxa"/>
          </w:tcPr>
          <w:p w14:paraId="4D2960CC" w14:textId="77777777" w:rsidR="00B07D73" w:rsidRDefault="00B07D73">
            <w:pPr>
              <w:pStyle w:val="TableParagraph"/>
              <w:rPr>
                <w:rFonts w:ascii="Times New Roman"/>
              </w:rPr>
            </w:pPr>
          </w:p>
        </w:tc>
      </w:tr>
      <w:tr w:rsidR="00B07D73" w14:paraId="4AD22C17" w14:textId="77777777">
        <w:trPr>
          <w:trHeight w:val="306"/>
        </w:trPr>
        <w:tc>
          <w:tcPr>
            <w:tcW w:w="1366" w:type="dxa"/>
          </w:tcPr>
          <w:p w14:paraId="2DDF1352" w14:textId="77777777" w:rsidR="00B07D73" w:rsidRDefault="00B07D73">
            <w:pPr>
              <w:pStyle w:val="TableParagraph"/>
              <w:rPr>
                <w:rFonts w:ascii="Times New Roman"/>
              </w:rPr>
            </w:pPr>
          </w:p>
        </w:tc>
        <w:tc>
          <w:tcPr>
            <w:tcW w:w="2538" w:type="dxa"/>
          </w:tcPr>
          <w:p w14:paraId="61F4FD37" w14:textId="77777777" w:rsidR="00B07D73" w:rsidRDefault="00B07D73">
            <w:pPr>
              <w:pStyle w:val="TableParagraph"/>
              <w:rPr>
                <w:rFonts w:ascii="Times New Roman"/>
              </w:rPr>
            </w:pPr>
          </w:p>
        </w:tc>
        <w:tc>
          <w:tcPr>
            <w:tcW w:w="1662" w:type="dxa"/>
          </w:tcPr>
          <w:p w14:paraId="0EA30B50" w14:textId="77777777" w:rsidR="00B07D73" w:rsidRDefault="00B07D73">
            <w:pPr>
              <w:pStyle w:val="TableParagraph"/>
              <w:rPr>
                <w:rFonts w:ascii="Times New Roman"/>
              </w:rPr>
            </w:pPr>
          </w:p>
        </w:tc>
        <w:tc>
          <w:tcPr>
            <w:tcW w:w="1993" w:type="dxa"/>
          </w:tcPr>
          <w:p w14:paraId="1FF5B7DC" w14:textId="77777777" w:rsidR="00B07D73" w:rsidRDefault="00B07D73">
            <w:pPr>
              <w:pStyle w:val="TableParagraph"/>
              <w:rPr>
                <w:rFonts w:ascii="Times New Roman"/>
              </w:rPr>
            </w:pPr>
          </w:p>
        </w:tc>
        <w:tc>
          <w:tcPr>
            <w:tcW w:w="1462" w:type="dxa"/>
          </w:tcPr>
          <w:p w14:paraId="309B2473" w14:textId="77777777" w:rsidR="00B07D73" w:rsidRDefault="00B07D73">
            <w:pPr>
              <w:pStyle w:val="TableParagraph"/>
              <w:rPr>
                <w:rFonts w:ascii="Times New Roman"/>
              </w:rPr>
            </w:pPr>
          </w:p>
        </w:tc>
      </w:tr>
      <w:tr w:rsidR="00B07D73" w14:paraId="2784DE41" w14:textId="77777777">
        <w:trPr>
          <w:trHeight w:val="306"/>
        </w:trPr>
        <w:tc>
          <w:tcPr>
            <w:tcW w:w="1366" w:type="dxa"/>
          </w:tcPr>
          <w:p w14:paraId="7BF23FCD" w14:textId="77777777" w:rsidR="00B07D73" w:rsidRDefault="00B07D73">
            <w:pPr>
              <w:pStyle w:val="TableParagraph"/>
              <w:rPr>
                <w:rFonts w:ascii="Times New Roman"/>
              </w:rPr>
            </w:pPr>
          </w:p>
        </w:tc>
        <w:tc>
          <w:tcPr>
            <w:tcW w:w="2538" w:type="dxa"/>
          </w:tcPr>
          <w:p w14:paraId="17868653" w14:textId="77777777" w:rsidR="00B07D73" w:rsidRDefault="00B07D73">
            <w:pPr>
              <w:pStyle w:val="TableParagraph"/>
              <w:rPr>
                <w:rFonts w:ascii="Times New Roman"/>
              </w:rPr>
            </w:pPr>
          </w:p>
        </w:tc>
        <w:tc>
          <w:tcPr>
            <w:tcW w:w="1662" w:type="dxa"/>
          </w:tcPr>
          <w:p w14:paraId="1EDBD288" w14:textId="77777777" w:rsidR="00B07D73" w:rsidRDefault="00B07D73">
            <w:pPr>
              <w:pStyle w:val="TableParagraph"/>
              <w:rPr>
                <w:rFonts w:ascii="Times New Roman"/>
              </w:rPr>
            </w:pPr>
          </w:p>
        </w:tc>
        <w:tc>
          <w:tcPr>
            <w:tcW w:w="1993" w:type="dxa"/>
          </w:tcPr>
          <w:p w14:paraId="72285D9B" w14:textId="77777777" w:rsidR="00B07D73" w:rsidRDefault="00B07D73">
            <w:pPr>
              <w:pStyle w:val="TableParagraph"/>
              <w:rPr>
                <w:rFonts w:ascii="Times New Roman"/>
              </w:rPr>
            </w:pPr>
          </w:p>
        </w:tc>
        <w:tc>
          <w:tcPr>
            <w:tcW w:w="1462" w:type="dxa"/>
          </w:tcPr>
          <w:p w14:paraId="119BF7FA" w14:textId="77777777" w:rsidR="00B07D73" w:rsidRDefault="00B07D73">
            <w:pPr>
              <w:pStyle w:val="TableParagraph"/>
              <w:rPr>
                <w:rFonts w:ascii="Times New Roman"/>
              </w:rPr>
            </w:pPr>
          </w:p>
        </w:tc>
      </w:tr>
      <w:tr w:rsidR="00B07D73" w14:paraId="00F89E27" w14:textId="77777777">
        <w:trPr>
          <w:trHeight w:val="306"/>
        </w:trPr>
        <w:tc>
          <w:tcPr>
            <w:tcW w:w="1366" w:type="dxa"/>
          </w:tcPr>
          <w:p w14:paraId="2F4F3270" w14:textId="77777777" w:rsidR="00B07D73" w:rsidRDefault="00B07D73">
            <w:pPr>
              <w:pStyle w:val="TableParagraph"/>
              <w:rPr>
                <w:rFonts w:ascii="Times New Roman"/>
              </w:rPr>
            </w:pPr>
          </w:p>
        </w:tc>
        <w:tc>
          <w:tcPr>
            <w:tcW w:w="2538" w:type="dxa"/>
          </w:tcPr>
          <w:p w14:paraId="0C4ECFD4" w14:textId="77777777" w:rsidR="00B07D73" w:rsidRDefault="00B07D73">
            <w:pPr>
              <w:pStyle w:val="TableParagraph"/>
              <w:rPr>
                <w:rFonts w:ascii="Times New Roman"/>
              </w:rPr>
            </w:pPr>
          </w:p>
        </w:tc>
        <w:tc>
          <w:tcPr>
            <w:tcW w:w="1662" w:type="dxa"/>
          </w:tcPr>
          <w:p w14:paraId="4687A306" w14:textId="77777777" w:rsidR="00B07D73" w:rsidRDefault="00B07D73">
            <w:pPr>
              <w:pStyle w:val="TableParagraph"/>
              <w:rPr>
                <w:rFonts w:ascii="Times New Roman"/>
              </w:rPr>
            </w:pPr>
          </w:p>
        </w:tc>
        <w:tc>
          <w:tcPr>
            <w:tcW w:w="1993" w:type="dxa"/>
          </w:tcPr>
          <w:p w14:paraId="5C86010F" w14:textId="77777777" w:rsidR="00B07D73" w:rsidRDefault="00B07D73">
            <w:pPr>
              <w:pStyle w:val="TableParagraph"/>
              <w:rPr>
                <w:rFonts w:ascii="Times New Roman"/>
              </w:rPr>
            </w:pPr>
          </w:p>
        </w:tc>
        <w:tc>
          <w:tcPr>
            <w:tcW w:w="1462" w:type="dxa"/>
          </w:tcPr>
          <w:p w14:paraId="1BE37B29" w14:textId="77777777" w:rsidR="00B07D73" w:rsidRDefault="00B07D73">
            <w:pPr>
              <w:pStyle w:val="TableParagraph"/>
              <w:rPr>
                <w:rFonts w:ascii="Times New Roman"/>
              </w:rPr>
            </w:pPr>
          </w:p>
        </w:tc>
      </w:tr>
    </w:tbl>
    <w:p w14:paraId="5CD7F1DE" w14:textId="77777777" w:rsidR="00B07D73" w:rsidRDefault="00B07D73">
      <w:pPr>
        <w:pStyle w:val="BodyText"/>
        <w:spacing w:before="190"/>
      </w:pPr>
    </w:p>
    <w:p w14:paraId="6366B839" w14:textId="77777777" w:rsidR="00B07D73" w:rsidRDefault="00552A4D">
      <w:pPr>
        <w:pStyle w:val="BodyText"/>
        <w:ind w:left="140"/>
      </w:pPr>
      <w:r>
        <w:t>IMMEDIATE</w:t>
      </w:r>
      <w:r>
        <w:rPr>
          <w:spacing w:val="-9"/>
        </w:rPr>
        <w:t xml:space="preserve"> </w:t>
      </w:r>
      <w:r>
        <w:rPr>
          <w:spacing w:val="-2"/>
        </w:rPr>
        <w:t>ACTION:</w:t>
      </w:r>
    </w:p>
    <w:p w14:paraId="76B6618F" w14:textId="77777777" w:rsidR="00B07D73" w:rsidRDefault="00552A4D">
      <w:pPr>
        <w:pStyle w:val="BodyText"/>
        <w:spacing w:before="183"/>
        <w:ind w:left="140"/>
      </w:pPr>
      <w:r>
        <w:t>Critical</w:t>
      </w:r>
      <w:r>
        <w:rPr>
          <w:spacing w:val="-5"/>
        </w:rPr>
        <w:t xml:space="preserve"> </w:t>
      </w:r>
      <w:r>
        <w:t>Incident</w:t>
      </w:r>
      <w:r>
        <w:rPr>
          <w:spacing w:val="-6"/>
        </w:rPr>
        <w:t xml:space="preserve"> </w:t>
      </w:r>
      <w:r>
        <w:t>Team</w:t>
      </w:r>
      <w:r>
        <w:rPr>
          <w:spacing w:val="-6"/>
        </w:rPr>
        <w:t xml:space="preserve"> </w:t>
      </w:r>
      <w:r>
        <w:t>Management</w:t>
      </w:r>
      <w:r>
        <w:rPr>
          <w:spacing w:val="-4"/>
        </w:rPr>
        <w:t xml:space="preserve"> </w:t>
      </w:r>
      <w:r>
        <w:rPr>
          <w:spacing w:val="-2"/>
        </w:rPr>
        <w:t>Informed:</w:t>
      </w:r>
    </w:p>
    <w:p w14:paraId="4DC998A5" w14:textId="77777777" w:rsidR="00B07D73" w:rsidRDefault="00552A4D">
      <w:pPr>
        <w:pStyle w:val="BodyText"/>
        <w:tabs>
          <w:tab w:val="left" w:pos="1717"/>
          <w:tab w:val="left" w:pos="4166"/>
        </w:tabs>
        <w:spacing w:before="186"/>
        <w:ind w:left="140"/>
      </w:pPr>
      <w:r>
        <w:rPr>
          <w:u w:val="single"/>
        </w:rPr>
        <w:tab/>
      </w:r>
      <w:r>
        <w:t xml:space="preserve">(Time) </w:t>
      </w:r>
      <w:r>
        <w:rPr>
          <w:u w:val="single"/>
        </w:rPr>
        <w:tab/>
      </w:r>
      <w:r>
        <w:rPr>
          <w:spacing w:val="-2"/>
        </w:rPr>
        <w:t>(Date)</w:t>
      </w:r>
    </w:p>
    <w:p w14:paraId="49F1C8C8" w14:textId="77777777" w:rsidR="00B07D73" w:rsidRDefault="00552A4D">
      <w:pPr>
        <w:pStyle w:val="BodyText"/>
        <w:spacing w:before="183"/>
        <w:ind w:left="140"/>
      </w:pPr>
      <w:r>
        <w:t>Arrange</w:t>
      </w:r>
      <w:r>
        <w:rPr>
          <w:spacing w:val="-11"/>
        </w:rPr>
        <w:t xml:space="preserve"> </w:t>
      </w:r>
      <w:r>
        <w:t>Meeting</w:t>
      </w:r>
      <w:r>
        <w:rPr>
          <w:spacing w:val="-4"/>
        </w:rPr>
        <w:t xml:space="preserve"> </w:t>
      </w:r>
      <w:r>
        <w:t>of</w:t>
      </w:r>
      <w:r>
        <w:rPr>
          <w:spacing w:val="-4"/>
        </w:rPr>
        <w:t xml:space="preserve"> </w:t>
      </w:r>
      <w:r>
        <w:t>Critical</w:t>
      </w:r>
      <w:r>
        <w:rPr>
          <w:spacing w:val="-6"/>
        </w:rPr>
        <w:t xml:space="preserve"> </w:t>
      </w:r>
      <w:r>
        <w:t>Incident</w:t>
      </w:r>
      <w:r>
        <w:rPr>
          <w:spacing w:val="-5"/>
        </w:rPr>
        <w:t xml:space="preserve"> </w:t>
      </w:r>
      <w:r>
        <w:t>Management</w:t>
      </w:r>
      <w:r>
        <w:rPr>
          <w:spacing w:val="-5"/>
        </w:rPr>
        <w:t xml:space="preserve"> </w:t>
      </w:r>
      <w:r>
        <w:rPr>
          <w:spacing w:val="-2"/>
        </w:rPr>
        <w:t>Team:</w:t>
      </w:r>
    </w:p>
    <w:p w14:paraId="5BB08E80" w14:textId="77777777" w:rsidR="00B07D73" w:rsidRDefault="00552A4D">
      <w:pPr>
        <w:pStyle w:val="BodyText"/>
        <w:tabs>
          <w:tab w:val="left" w:pos="1717"/>
          <w:tab w:val="left" w:pos="4166"/>
        </w:tabs>
        <w:spacing w:before="185"/>
        <w:ind w:left="140"/>
      </w:pPr>
      <w:r>
        <w:rPr>
          <w:u w:val="single"/>
        </w:rPr>
        <w:tab/>
      </w:r>
      <w:r>
        <w:t xml:space="preserve">(Time) </w:t>
      </w:r>
      <w:r>
        <w:rPr>
          <w:u w:val="single"/>
        </w:rPr>
        <w:tab/>
      </w:r>
      <w:r>
        <w:rPr>
          <w:spacing w:val="-2"/>
        </w:rPr>
        <w:t>(Date)</w:t>
      </w:r>
    </w:p>
    <w:p w14:paraId="1F57A948" w14:textId="77777777" w:rsidR="00B07D73" w:rsidRDefault="00B07D73">
      <w:pPr>
        <w:pStyle w:val="BodyText"/>
      </w:pPr>
    </w:p>
    <w:p w14:paraId="0105EE66" w14:textId="77777777" w:rsidR="00B07D73" w:rsidRDefault="00B07D73">
      <w:pPr>
        <w:pStyle w:val="BodyText"/>
        <w:spacing w:before="62"/>
      </w:pPr>
    </w:p>
    <w:p w14:paraId="5B977E38" w14:textId="77777777" w:rsidR="00B07D73" w:rsidRDefault="00552A4D">
      <w:pPr>
        <w:pStyle w:val="BodyText"/>
        <w:tabs>
          <w:tab w:val="left" w:pos="3999"/>
          <w:tab w:val="left" w:pos="4082"/>
          <w:tab w:val="left" w:pos="4279"/>
        </w:tabs>
        <w:spacing w:line="384" w:lineRule="auto"/>
        <w:ind w:left="140" w:right="5004"/>
      </w:pPr>
      <w:r>
        <w:t xml:space="preserve">This initial report was completed by: Name: </w:t>
      </w:r>
      <w:r>
        <w:rPr>
          <w:u w:val="single"/>
        </w:rPr>
        <w:tab/>
      </w:r>
      <w:r>
        <w:rPr>
          <w:u w:val="single"/>
        </w:rPr>
        <w:tab/>
      </w:r>
      <w:r>
        <w:t xml:space="preserve"> Designation: </w:t>
      </w:r>
      <w:r>
        <w:rPr>
          <w:u w:val="single"/>
        </w:rPr>
        <w:tab/>
      </w:r>
      <w:r>
        <w:rPr>
          <w:u w:val="single"/>
        </w:rPr>
        <w:tab/>
      </w:r>
      <w:r>
        <w:rPr>
          <w:u w:val="single"/>
        </w:rPr>
        <w:tab/>
      </w:r>
      <w:r>
        <w:t xml:space="preserve"> Date: </w:t>
      </w:r>
      <w:r>
        <w:rPr>
          <w:u w:val="single"/>
        </w:rPr>
        <w:tab/>
      </w:r>
    </w:p>
    <w:p w14:paraId="5DD208E7" w14:textId="77777777" w:rsidR="00B07D73" w:rsidRDefault="00B07D73">
      <w:pPr>
        <w:pStyle w:val="BodyText"/>
      </w:pPr>
    </w:p>
    <w:p w14:paraId="5DAC7410" w14:textId="77777777" w:rsidR="00B07D73" w:rsidRDefault="00B07D73">
      <w:pPr>
        <w:pStyle w:val="BodyText"/>
      </w:pPr>
    </w:p>
    <w:p w14:paraId="3BED641A" w14:textId="77777777" w:rsidR="00B07D73" w:rsidRDefault="00B07D73">
      <w:pPr>
        <w:pStyle w:val="BodyText"/>
        <w:spacing w:before="63"/>
      </w:pPr>
    </w:p>
    <w:p w14:paraId="1D260E91" w14:textId="77777777" w:rsidR="00B07D73" w:rsidRDefault="00552A4D">
      <w:pPr>
        <w:pStyle w:val="BodyText"/>
        <w:spacing w:before="1"/>
        <w:ind w:left="140"/>
      </w:pPr>
      <w:r>
        <w:rPr>
          <w:spacing w:val="-2"/>
        </w:rPr>
        <w:t>CONFIDENTIAL</w:t>
      </w:r>
    </w:p>
    <w:p w14:paraId="58099156" w14:textId="77777777" w:rsidR="00B07D73" w:rsidRDefault="00B07D73">
      <w:pPr>
        <w:sectPr w:rsidR="00B07D73">
          <w:pgSz w:w="11910" w:h="16840"/>
          <w:pgMar w:top="1340" w:right="1320" w:bottom="280" w:left="1300" w:header="720" w:footer="720" w:gutter="0"/>
          <w:cols w:space="720"/>
        </w:sectPr>
      </w:pPr>
    </w:p>
    <w:p w14:paraId="02198715" w14:textId="77777777" w:rsidR="00B07D73" w:rsidRDefault="00552A4D">
      <w:pPr>
        <w:pStyle w:val="BodyText"/>
        <w:spacing w:before="81"/>
        <w:ind w:left="140"/>
      </w:pPr>
      <w:r>
        <w:lastRenderedPageBreak/>
        <w:t>APPENDIX</w:t>
      </w:r>
      <w:r>
        <w:rPr>
          <w:spacing w:val="-5"/>
        </w:rPr>
        <w:t xml:space="preserve"> </w:t>
      </w:r>
      <w:r>
        <w:rPr>
          <w:spacing w:val="-12"/>
        </w:rPr>
        <w:t>2</w:t>
      </w:r>
    </w:p>
    <w:p w14:paraId="285FE741" w14:textId="77777777" w:rsidR="00B07D73" w:rsidRDefault="00552A4D">
      <w:pPr>
        <w:pStyle w:val="BodyText"/>
        <w:spacing w:before="186"/>
        <w:ind w:left="140"/>
      </w:pPr>
      <w:r>
        <w:t>INCIDENT</w:t>
      </w:r>
      <w:r>
        <w:rPr>
          <w:spacing w:val="-10"/>
        </w:rPr>
        <w:t xml:space="preserve"> </w:t>
      </w:r>
      <w:r>
        <w:t>ACTION/DECISION</w:t>
      </w:r>
      <w:r>
        <w:rPr>
          <w:spacing w:val="-11"/>
        </w:rPr>
        <w:t xml:space="preserve"> </w:t>
      </w:r>
      <w:r>
        <w:rPr>
          <w:spacing w:val="-5"/>
        </w:rPr>
        <w:t>LOG</w:t>
      </w:r>
    </w:p>
    <w:p w14:paraId="02376C0E" w14:textId="77777777" w:rsidR="00B07D73" w:rsidRDefault="00B07D73">
      <w:pPr>
        <w:pStyle w:val="BodyText"/>
        <w:spacing w:before="2"/>
        <w:rPr>
          <w:sz w:val="13"/>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1278"/>
        <w:gridCol w:w="6328"/>
      </w:tblGrid>
      <w:tr w:rsidR="00B07D73" w14:paraId="67BD969E" w14:textId="77777777">
        <w:trPr>
          <w:trHeight w:val="306"/>
        </w:trPr>
        <w:tc>
          <w:tcPr>
            <w:tcW w:w="1414" w:type="dxa"/>
          </w:tcPr>
          <w:p w14:paraId="23390B7C" w14:textId="77777777" w:rsidR="00B07D73" w:rsidRDefault="00552A4D">
            <w:pPr>
              <w:pStyle w:val="TableParagraph"/>
              <w:spacing w:line="287" w:lineRule="exact"/>
              <w:ind w:left="107"/>
            </w:pPr>
            <w:r>
              <w:rPr>
                <w:spacing w:val="-4"/>
              </w:rPr>
              <w:t>DATE</w:t>
            </w:r>
          </w:p>
        </w:tc>
        <w:tc>
          <w:tcPr>
            <w:tcW w:w="1278" w:type="dxa"/>
          </w:tcPr>
          <w:p w14:paraId="5E7A68F1" w14:textId="77777777" w:rsidR="00B07D73" w:rsidRDefault="00552A4D">
            <w:pPr>
              <w:pStyle w:val="TableParagraph"/>
              <w:spacing w:line="287" w:lineRule="exact"/>
              <w:ind w:left="107"/>
            </w:pPr>
            <w:r>
              <w:rPr>
                <w:spacing w:val="-4"/>
              </w:rPr>
              <w:t>TIME</w:t>
            </w:r>
          </w:p>
        </w:tc>
        <w:tc>
          <w:tcPr>
            <w:tcW w:w="6328" w:type="dxa"/>
          </w:tcPr>
          <w:p w14:paraId="1918CEAE" w14:textId="77777777" w:rsidR="00B07D73" w:rsidRDefault="00552A4D">
            <w:pPr>
              <w:pStyle w:val="TableParagraph"/>
              <w:spacing w:line="287" w:lineRule="exact"/>
              <w:ind w:left="104"/>
            </w:pPr>
            <w:r>
              <w:t>SITUATION</w:t>
            </w:r>
            <w:r>
              <w:rPr>
                <w:spacing w:val="-9"/>
              </w:rPr>
              <w:t xml:space="preserve"> </w:t>
            </w:r>
            <w:r>
              <w:rPr>
                <w:spacing w:val="-2"/>
              </w:rPr>
              <w:t>UPDATE</w:t>
            </w:r>
          </w:p>
        </w:tc>
      </w:tr>
      <w:tr w:rsidR="00B07D73" w14:paraId="7147E57E" w14:textId="77777777">
        <w:trPr>
          <w:trHeight w:val="306"/>
        </w:trPr>
        <w:tc>
          <w:tcPr>
            <w:tcW w:w="1414" w:type="dxa"/>
          </w:tcPr>
          <w:p w14:paraId="6F480815" w14:textId="77777777" w:rsidR="00B07D73" w:rsidRDefault="00B07D73">
            <w:pPr>
              <w:pStyle w:val="TableParagraph"/>
              <w:rPr>
                <w:rFonts w:ascii="Times New Roman"/>
              </w:rPr>
            </w:pPr>
          </w:p>
        </w:tc>
        <w:tc>
          <w:tcPr>
            <w:tcW w:w="1278" w:type="dxa"/>
          </w:tcPr>
          <w:p w14:paraId="396B01EB" w14:textId="77777777" w:rsidR="00B07D73" w:rsidRDefault="00B07D73">
            <w:pPr>
              <w:pStyle w:val="TableParagraph"/>
              <w:rPr>
                <w:rFonts w:ascii="Times New Roman"/>
              </w:rPr>
            </w:pPr>
          </w:p>
        </w:tc>
        <w:tc>
          <w:tcPr>
            <w:tcW w:w="6328" w:type="dxa"/>
          </w:tcPr>
          <w:p w14:paraId="59356A9D" w14:textId="77777777" w:rsidR="00B07D73" w:rsidRDefault="00B07D73">
            <w:pPr>
              <w:pStyle w:val="TableParagraph"/>
              <w:rPr>
                <w:rFonts w:ascii="Times New Roman"/>
              </w:rPr>
            </w:pPr>
          </w:p>
        </w:tc>
      </w:tr>
      <w:tr w:rsidR="00B07D73" w14:paraId="2A936340" w14:textId="77777777">
        <w:trPr>
          <w:trHeight w:val="306"/>
        </w:trPr>
        <w:tc>
          <w:tcPr>
            <w:tcW w:w="1414" w:type="dxa"/>
          </w:tcPr>
          <w:p w14:paraId="6E3C1885" w14:textId="77777777" w:rsidR="00B07D73" w:rsidRDefault="00B07D73">
            <w:pPr>
              <w:pStyle w:val="TableParagraph"/>
              <w:rPr>
                <w:rFonts w:ascii="Times New Roman"/>
              </w:rPr>
            </w:pPr>
          </w:p>
        </w:tc>
        <w:tc>
          <w:tcPr>
            <w:tcW w:w="1278" w:type="dxa"/>
          </w:tcPr>
          <w:p w14:paraId="12858900" w14:textId="77777777" w:rsidR="00B07D73" w:rsidRDefault="00B07D73">
            <w:pPr>
              <w:pStyle w:val="TableParagraph"/>
              <w:rPr>
                <w:rFonts w:ascii="Times New Roman"/>
              </w:rPr>
            </w:pPr>
          </w:p>
        </w:tc>
        <w:tc>
          <w:tcPr>
            <w:tcW w:w="6328" w:type="dxa"/>
          </w:tcPr>
          <w:p w14:paraId="27E58105" w14:textId="77777777" w:rsidR="00B07D73" w:rsidRDefault="00B07D73">
            <w:pPr>
              <w:pStyle w:val="TableParagraph"/>
              <w:rPr>
                <w:rFonts w:ascii="Times New Roman"/>
              </w:rPr>
            </w:pPr>
          </w:p>
        </w:tc>
      </w:tr>
      <w:tr w:rsidR="00B07D73" w14:paraId="6BC1A106" w14:textId="77777777">
        <w:trPr>
          <w:trHeight w:val="306"/>
        </w:trPr>
        <w:tc>
          <w:tcPr>
            <w:tcW w:w="1414" w:type="dxa"/>
          </w:tcPr>
          <w:p w14:paraId="73535E32" w14:textId="77777777" w:rsidR="00B07D73" w:rsidRDefault="00B07D73">
            <w:pPr>
              <w:pStyle w:val="TableParagraph"/>
              <w:rPr>
                <w:rFonts w:ascii="Times New Roman"/>
              </w:rPr>
            </w:pPr>
          </w:p>
        </w:tc>
        <w:tc>
          <w:tcPr>
            <w:tcW w:w="1278" w:type="dxa"/>
          </w:tcPr>
          <w:p w14:paraId="60519D19" w14:textId="77777777" w:rsidR="00B07D73" w:rsidRDefault="00B07D73">
            <w:pPr>
              <w:pStyle w:val="TableParagraph"/>
              <w:rPr>
                <w:rFonts w:ascii="Times New Roman"/>
              </w:rPr>
            </w:pPr>
          </w:p>
        </w:tc>
        <w:tc>
          <w:tcPr>
            <w:tcW w:w="6328" w:type="dxa"/>
          </w:tcPr>
          <w:p w14:paraId="3604A884" w14:textId="77777777" w:rsidR="00B07D73" w:rsidRDefault="00B07D73">
            <w:pPr>
              <w:pStyle w:val="TableParagraph"/>
              <w:rPr>
                <w:rFonts w:ascii="Times New Roman"/>
              </w:rPr>
            </w:pPr>
          </w:p>
        </w:tc>
      </w:tr>
      <w:tr w:rsidR="00B07D73" w14:paraId="12677605" w14:textId="77777777">
        <w:trPr>
          <w:trHeight w:val="306"/>
        </w:trPr>
        <w:tc>
          <w:tcPr>
            <w:tcW w:w="1414" w:type="dxa"/>
          </w:tcPr>
          <w:p w14:paraId="7E4B518C" w14:textId="77777777" w:rsidR="00B07D73" w:rsidRDefault="00B07D73">
            <w:pPr>
              <w:pStyle w:val="TableParagraph"/>
              <w:rPr>
                <w:rFonts w:ascii="Times New Roman"/>
              </w:rPr>
            </w:pPr>
          </w:p>
        </w:tc>
        <w:tc>
          <w:tcPr>
            <w:tcW w:w="1278" w:type="dxa"/>
          </w:tcPr>
          <w:p w14:paraId="2A845721" w14:textId="77777777" w:rsidR="00B07D73" w:rsidRDefault="00B07D73">
            <w:pPr>
              <w:pStyle w:val="TableParagraph"/>
              <w:rPr>
                <w:rFonts w:ascii="Times New Roman"/>
              </w:rPr>
            </w:pPr>
          </w:p>
        </w:tc>
        <w:tc>
          <w:tcPr>
            <w:tcW w:w="6328" w:type="dxa"/>
          </w:tcPr>
          <w:p w14:paraId="320F5CCA" w14:textId="77777777" w:rsidR="00B07D73" w:rsidRDefault="00B07D73">
            <w:pPr>
              <w:pStyle w:val="TableParagraph"/>
              <w:rPr>
                <w:rFonts w:ascii="Times New Roman"/>
              </w:rPr>
            </w:pPr>
          </w:p>
        </w:tc>
      </w:tr>
      <w:tr w:rsidR="00B07D73" w14:paraId="57B2D1CE" w14:textId="77777777">
        <w:trPr>
          <w:trHeight w:val="306"/>
        </w:trPr>
        <w:tc>
          <w:tcPr>
            <w:tcW w:w="1414" w:type="dxa"/>
          </w:tcPr>
          <w:p w14:paraId="26275FFB" w14:textId="77777777" w:rsidR="00B07D73" w:rsidRDefault="00B07D73">
            <w:pPr>
              <w:pStyle w:val="TableParagraph"/>
              <w:rPr>
                <w:rFonts w:ascii="Times New Roman"/>
              </w:rPr>
            </w:pPr>
          </w:p>
        </w:tc>
        <w:tc>
          <w:tcPr>
            <w:tcW w:w="1278" w:type="dxa"/>
          </w:tcPr>
          <w:p w14:paraId="4F99E292" w14:textId="77777777" w:rsidR="00B07D73" w:rsidRDefault="00B07D73">
            <w:pPr>
              <w:pStyle w:val="TableParagraph"/>
              <w:rPr>
                <w:rFonts w:ascii="Times New Roman"/>
              </w:rPr>
            </w:pPr>
          </w:p>
        </w:tc>
        <w:tc>
          <w:tcPr>
            <w:tcW w:w="6328" w:type="dxa"/>
          </w:tcPr>
          <w:p w14:paraId="5D95D254" w14:textId="77777777" w:rsidR="00B07D73" w:rsidRDefault="00B07D73">
            <w:pPr>
              <w:pStyle w:val="TableParagraph"/>
              <w:rPr>
                <w:rFonts w:ascii="Times New Roman"/>
              </w:rPr>
            </w:pPr>
          </w:p>
        </w:tc>
      </w:tr>
      <w:tr w:rsidR="00B07D73" w14:paraId="3DC0797D" w14:textId="77777777">
        <w:trPr>
          <w:trHeight w:val="306"/>
        </w:trPr>
        <w:tc>
          <w:tcPr>
            <w:tcW w:w="1414" w:type="dxa"/>
          </w:tcPr>
          <w:p w14:paraId="0227BE41" w14:textId="77777777" w:rsidR="00B07D73" w:rsidRDefault="00B07D73">
            <w:pPr>
              <w:pStyle w:val="TableParagraph"/>
              <w:rPr>
                <w:rFonts w:ascii="Times New Roman"/>
              </w:rPr>
            </w:pPr>
          </w:p>
        </w:tc>
        <w:tc>
          <w:tcPr>
            <w:tcW w:w="1278" w:type="dxa"/>
          </w:tcPr>
          <w:p w14:paraId="49BA851A" w14:textId="77777777" w:rsidR="00B07D73" w:rsidRDefault="00B07D73">
            <w:pPr>
              <w:pStyle w:val="TableParagraph"/>
              <w:rPr>
                <w:rFonts w:ascii="Times New Roman"/>
              </w:rPr>
            </w:pPr>
          </w:p>
        </w:tc>
        <w:tc>
          <w:tcPr>
            <w:tcW w:w="6328" w:type="dxa"/>
          </w:tcPr>
          <w:p w14:paraId="139106D9" w14:textId="77777777" w:rsidR="00B07D73" w:rsidRDefault="00B07D73">
            <w:pPr>
              <w:pStyle w:val="TableParagraph"/>
              <w:rPr>
                <w:rFonts w:ascii="Times New Roman"/>
              </w:rPr>
            </w:pPr>
          </w:p>
        </w:tc>
      </w:tr>
    </w:tbl>
    <w:p w14:paraId="1C019544" w14:textId="77777777" w:rsidR="00B07D73" w:rsidRDefault="00B07D73">
      <w:pPr>
        <w:pStyle w:val="BodyText"/>
      </w:pPr>
    </w:p>
    <w:p w14:paraId="03C817EA" w14:textId="77777777" w:rsidR="00B07D73" w:rsidRDefault="00B07D73">
      <w:pPr>
        <w:pStyle w:val="BodyText"/>
      </w:pPr>
    </w:p>
    <w:p w14:paraId="2E4A270D" w14:textId="77777777" w:rsidR="00B07D73" w:rsidRDefault="00B07D73">
      <w:pPr>
        <w:pStyle w:val="BodyText"/>
      </w:pPr>
    </w:p>
    <w:p w14:paraId="6DC8FCA8" w14:textId="77777777" w:rsidR="00B07D73" w:rsidRDefault="00B07D73">
      <w:pPr>
        <w:pStyle w:val="BodyText"/>
        <w:spacing w:before="250"/>
      </w:pPr>
    </w:p>
    <w:p w14:paraId="52919830" w14:textId="77777777" w:rsidR="00B07D73" w:rsidRDefault="00552A4D">
      <w:pPr>
        <w:pStyle w:val="BodyText"/>
        <w:ind w:left="140"/>
      </w:pPr>
      <w:r>
        <w:rPr>
          <w:spacing w:val="-2"/>
        </w:rPr>
        <w:t>CONFIDENTIAL</w:t>
      </w:r>
    </w:p>
    <w:p w14:paraId="36885DA7" w14:textId="77777777" w:rsidR="00B07D73" w:rsidRDefault="00B07D73">
      <w:pPr>
        <w:sectPr w:rsidR="00B07D73">
          <w:pgSz w:w="11910" w:h="16840"/>
          <w:pgMar w:top="1340" w:right="1320" w:bottom="280" w:left="1300" w:header="720" w:footer="720" w:gutter="0"/>
          <w:cols w:space="720"/>
        </w:sectPr>
      </w:pPr>
    </w:p>
    <w:p w14:paraId="287D9EF2" w14:textId="77777777" w:rsidR="00B07D73" w:rsidRDefault="00552A4D">
      <w:pPr>
        <w:pStyle w:val="BodyText"/>
        <w:spacing w:before="81"/>
        <w:ind w:left="140"/>
      </w:pPr>
      <w:r>
        <w:lastRenderedPageBreak/>
        <w:t>APPENDIX</w:t>
      </w:r>
      <w:r>
        <w:rPr>
          <w:spacing w:val="-5"/>
        </w:rPr>
        <w:t xml:space="preserve"> </w:t>
      </w:r>
      <w:r>
        <w:rPr>
          <w:spacing w:val="-12"/>
        </w:rPr>
        <w:t>3</w:t>
      </w:r>
    </w:p>
    <w:p w14:paraId="76476421" w14:textId="77777777" w:rsidR="00B07D73" w:rsidRDefault="00552A4D">
      <w:pPr>
        <w:pStyle w:val="BodyText"/>
        <w:spacing w:before="186" w:line="384" w:lineRule="auto"/>
        <w:ind w:left="140" w:right="5004"/>
      </w:pPr>
      <w:r>
        <w:t>REVIEW</w:t>
      </w:r>
      <w:r>
        <w:rPr>
          <w:spacing w:val="-12"/>
        </w:rPr>
        <w:t xml:space="preserve"> </w:t>
      </w:r>
      <w:r>
        <w:t>OF</w:t>
      </w:r>
      <w:r>
        <w:rPr>
          <w:spacing w:val="-12"/>
        </w:rPr>
        <w:t xml:space="preserve"> </w:t>
      </w:r>
      <w:r>
        <w:t>THE</w:t>
      </w:r>
      <w:r>
        <w:rPr>
          <w:spacing w:val="-11"/>
        </w:rPr>
        <w:t xml:space="preserve"> </w:t>
      </w:r>
      <w:r>
        <w:t xml:space="preserve">INCIDENT </w:t>
      </w:r>
      <w:r>
        <w:rPr>
          <w:spacing w:val="-2"/>
        </w:rPr>
        <w:t>REFLECTION/REVIEW</w:t>
      </w:r>
    </w:p>
    <w:p w14:paraId="2BD94B5D" w14:textId="77777777" w:rsidR="00B07D73" w:rsidRDefault="00B07D73">
      <w:pPr>
        <w:pStyle w:val="BodyText"/>
        <w:spacing w:before="183"/>
      </w:pPr>
    </w:p>
    <w:p w14:paraId="4A2CEE8D" w14:textId="77777777" w:rsidR="00B07D73" w:rsidRDefault="00552A4D">
      <w:pPr>
        <w:pStyle w:val="BodyText"/>
        <w:spacing w:before="1"/>
        <w:ind w:left="140"/>
      </w:pPr>
      <w:r>
        <w:t>Details</w:t>
      </w:r>
      <w:r>
        <w:rPr>
          <w:spacing w:val="-3"/>
        </w:rPr>
        <w:t xml:space="preserve"> </w:t>
      </w:r>
      <w:r>
        <w:t>of</w:t>
      </w:r>
      <w:r>
        <w:rPr>
          <w:spacing w:val="-4"/>
        </w:rPr>
        <w:t xml:space="preserve"> </w:t>
      </w:r>
      <w:r>
        <w:t>key</w:t>
      </w:r>
      <w:r>
        <w:rPr>
          <w:spacing w:val="-4"/>
        </w:rPr>
        <w:t xml:space="preserve"> </w:t>
      </w:r>
      <w:r>
        <w:t>lessons</w:t>
      </w:r>
      <w:r>
        <w:rPr>
          <w:spacing w:val="-5"/>
        </w:rPr>
        <w:t xml:space="preserve"> </w:t>
      </w:r>
      <w:r>
        <w:t>learned</w:t>
      </w:r>
      <w:r>
        <w:rPr>
          <w:spacing w:val="-2"/>
        </w:rPr>
        <w:t xml:space="preserve"> </w:t>
      </w:r>
      <w:r>
        <w:t>in</w:t>
      </w:r>
      <w:r>
        <w:rPr>
          <w:spacing w:val="-3"/>
        </w:rPr>
        <w:t xml:space="preserve"> </w:t>
      </w:r>
      <w:r>
        <w:t>the</w:t>
      </w:r>
      <w:r>
        <w:rPr>
          <w:spacing w:val="-4"/>
        </w:rPr>
        <w:t xml:space="preserve"> </w:t>
      </w:r>
      <w:r>
        <w:t>management</w:t>
      </w:r>
      <w:r>
        <w:rPr>
          <w:spacing w:val="-3"/>
        </w:rPr>
        <w:t xml:space="preserve"> </w:t>
      </w:r>
      <w:r>
        <w:t>of</w:t>
      </w:r>
      <w:r>
        <w:rPr>
          <w:spacing w:val="-3"/>
        </w:rPr>
        <w:t xml:space="preserve"> </w:t>
      </w:r>
      <w:r>
        <w:t>this</w:t>
      </w:r>
      <w:r>
        <w:rPr>
          <w:spacing w:val="-2"/>
        </w:rPr>
        <w:t xml:space="preserve"> incident:</w:t>
      </w:r>
    </w:p>
    <w:p w14:paraId="38C860CE" w14:textId="77777777" w:rsidR="00B07D73" w:rsidRDefault="00552A4D">
      <w:pPr>
        <w:pStyle w:val="ListParagraph"/>
        <w:numPr>
          <w:ilvl w:val="0"/>
          <w:numId w:val="1"/>
        </w:numPr>
        <w:tabs>
          <w:tab w:val="left" w:pos="860"/>
        </w:tabs>
        <w:spacing w:before="185"/>
      </w:pPr>
      <w:r>
        <w:t>What</w:t>
      </w:r>
      <w:r>
        <w:rPr>
          <w:spacing w:val="-6"/>
        </w:rPr>
        <w:t xml:space="preserve"> </w:t>
      </w:r>
      <w:r>
        <w:t>went</w:t>
      </w:r>
      <w:r>
        <w:rPr>
          <w:spacing w:val="-1"/>
        </w:rPr>
        <w:t xml:space="preserve"> </w:t>
      </w:r>
      <w:r>
        <w:rPr>
          <w:spacing w:val="-4"/>
        </w:rPr>
        <w:t>well?</w:t>
      </w:r>
    </w:p>
    <w:p w14:paraId="7A36808B" w14:textId="77777777" w:rsidR="00B07D73" w:rsidRDefault="00552A4D">
      <w:pPr>
        <w:pStyle w:val="ListParagraph"/>
        <w:numPr>
          <w:ilvl w:val="0"/>
          <w:numId w:val="1"/>
        </w:numPr>
        <w:tabs>
          <w:tab w:val="left" w:pos="860"/>
        </w:tabs>
        <w:spacing w:before="22"/>
      </w:pPr>
      <w:r>
        <w:t>What</w:t>
      </w:r>
      <w:r>
        <w:rPr>
          <w:spacing w:val="-6"/>
        </w:rPr>
        <w:t xml:space="preserve"> </w:t>
      </w:r>
      <w:r>
        <w:t>was</w:t>
      </w:r>
      <w:r>
        <w:rPr>
          <w:spacing w:val="-4"/>
        </w:rPr>
        <w:t xml:space="preserve"> </w:t>
      </w:r>
      <w:r>
        <w:t>most/least</w:t>
      </w:r>
      <w:r>
        <w:rPr>
          <w:spacing w:val="-3"/>
        </w:rPr>
        <w:t xml:space="preserve"> </w:t>
      </w:r>
      <w:r>
        <w:rPr>
          <w:spacing w:val="-2"/>
        </w:rPr>
        <w:t>helpful?</w:t>
      </w:r>
    </w:p>
    <w:p w14:paraId="17EE602A" w14:textId="77777777" w:rsidR="00B07D73" w:rsidRDefault="00552A4D">
      <w:pPr>
        <w:pStyle w:val="ListParagraph"/>
        <w:numPr>
          <w:ilvl w:val="0"/>
          <w:numId w:val="1"/>
        </w:numPr>
        <w:tabs>
          <w:tab w:val="left" w:pos="860"/>
        </w:tabs>
        <w:spacing w:before="25"/>
      </w:pPr>
      <w:r>
        <w:t>Have</w:t>
      </w:r>
      <w:r>
        <w:rPr>
          <w:spacing w:val="-8"/>
        </w:rPr>
        <w:t xml:space="preserve"> </w:t>
      </w:r>
      <w:r>
        <w:t>all</w:t>
      </w:r>
      <w:r>
        <w:rPr>
          <w:spacing w:val="-4"/>
        </w:rPr>
        <w:t xml:space="preserve"> </w:t>
      </w:r>
      <w:r>
        <w:t>necessary</w:t>
      </w:r>
      <w:r>
        <w:rPr>
          <w:spacing w:val="-6"/>
        </w:rPr>
        <w:t xml:space="preserve"> </w:t>
      </w:r>
      <w:r>
        <w:t>referrals</w:t>
      </w:r>
      <w:r>
        <w:rPr>
          <w:spacing w:val="-3"/>
        </w:rPr>
        <w:t xml:space="preserve"> </w:t>
      </w:r>
      <w:r>
        <w:t>to</w:t>
      </w:r>
      <w:r>
        <w:rPr>
          <w:spacing w:val="-4"/>
        </w:rPr>
        <w:t xml:space="preserve"> </w:t>
      </w:r>
      <w:r>
        <w:t>support</w:t>
      </w:r>
      <w:r>
        <w:rPr>
          <w:spacing w:val="-4"/>
        </w:rPr>
        <w:t xml:space="preserve"> </w:t>
      </w:r>
      <w:r>
        <w:t>services</w:t>
      </w:r>
      <w:r>
        <w:rPr>
          <w:spacing w:val="-5"/>
        </w:rPr>
        <w:t xml:space="preserve"> </w:t>
      </w:r>
      <w:r>
        <w:t>been</w:t>
      </w:r>
      <w:r>
        <w:rPr>
          <w:spacing w:val="-5"/>
        </w:rPr>
        <w:t xml:space="preserve"> </w:t>
      </w:r>
      <w:r>
        <w:rPr>
          <w:spacing w:val="-2"/>
        </w:rPr>
        <w:t>made?</w:t>
      </w:r>
    </w:p>
    <w:p w14:paraId="2EEBF4EA" w14:textId="77777777" w:rsidR="00B07D73" w:rsidRDefault="00552A4D">
      <w:pPr>
        <w:pStyle w:val="ListParagraph"/>
        <w:numPr>
          <w:ilvl w:val="0"/>
          <w:numId w:val="1"/>
        </w:numPr>
        <w:tabs>
          <w:tab w:val="left" w:pos="860"/>
        </w:tabs>
        <w:spacing w:before="24"/>
      </w:pPr>
      <w:r>
        <w:t>Are</w:t>
      </w:r>
      <w:r>
        <w:rPr>
          <w:spacing w:val="-6"/>
        </w:rPr>
        <w:t xml:space="preserve"> </w:t>
      </w:r>
      <w:r>
        <w:t>there</w:t>
      </w:r>
      <w:r>
        <w:rPr>
          <w:spacing w:val="-6"/>
        </w:rPr>
        <w:t xml:space="preserve"> </w:t>
      </w:r>
      <w:r>
        <w:t>any</w:t>
      </w:r>
      <w:r>
        <w:rPr>
          <w:spacing w:val="-6"/>
        </w:rPr>
        <w:t xml:space="preserve"> </w:t>
      </w:r>
      <w:r>
        <w:t>identified</w:t>
      </w:r>
      <w:r>
        <w:rPr>
          <w:spacing w:val="-4"/>
        </w:rPr>
        <w:t xml:space="preserve"> </w:t>
      </w:r>
      <w:r>
        <w:t>training</w:t>
      </w:r>
      <w:r>
        <w:rPr>
          <w:spacing w:val="-3"/>
        </w:rPr>
        <w:t xml:space="preserve"> </w:t>
      </w:r>
      <w:r>
        <w:rPr>
          <w:spacing w:val="-2"/>
        </w:rPr>
        <w:t>needs?</w:t>
      </w:r>
    </w:p>
    <w:p w14:paraId="2D1F7DB1" w14:textId="77777777" w:rsidR="00B07D73" w:rsidRDefault="00552A4D">
      <w:pPr>
        <w:pStyle w:val="ListParagraph"/>
        <w:numPr>
          <w:ilvl w:val="0"/>
          <w:numId w:val="1"/>
        </w:numPr>
        <w:tabs>
          <w:tab w:val="left" w:pos="860"/>
        </w:tabs>
        <w:spacing w:before="25"/>
      </w:pPr>
      <w:r>
        <w:t>Does</w:t>
      </w:r>
      <w:r>
        <w:rPr>
          <w:spacing w:val="-3"/>
        </w:rPr>
        <w:t xml:space="preserve"> </w:t>
      </w:r>
      <w:r>
        <w:t>the</w:t>
      </w:r>
      <w:r>
        <w:rPr>
          <w:spacing w:val="-4"/>
        </w:rPr>
        <w:t xml:space="preserve"> </w:t>
      </w:r>
      <w:r>
        <w:t>policy</w:t>
      </w:r>
      <w:r>
        <w:rPr>
          <w:spacing w:val="-4"/>
        </w:rPr>
        <w:t xml:space="preserve"> </w:t>
      </w:r>
      <w:r>
        <w:t>need</w:t>
      </w:r>
      <w:r>
        <w:rPr>
          <w:spacing w:val="-5"/>
        </w:rPr>
        <w:t xml:space="preserve"> </w:t>
      </w:r>
      <w:r>
        <w:t>to</w:t>
      </w:r>
      <w:r>
        <w:rPr>
          <w:spacing w:val="-3"/>
        </w:rPr>
        <w:t xml:space="preserve"> </w:t>
      </w:r>
      <w:r>
        <w:t>be</w:t>
      </w:r>
      <w:r>
        <w:rPr>
          <w:spacing w:val="-6"/>
        </w:rPr>
        <w:t xml:space="preserve"> </w:t>
      </w:r>
      <w:r>
        <w:t>reviewed,</w:t>
      </w:r>
      <w:r>
        <w:rPr>
          <w:spacing w:val="-2"/>
        </w:rPr>
        <w:t xml:space="preserve"> </w:t>
      </w:r>
      <w:r>
        <w:t>changed</w:t>
      </w:r>
      <w:r>
        <w:rPr>
          <w:spacing w:val="-3"/>
        </w:rPr>
        <w:t xml:space="preserve"> </w:t>
      </w:r>
      <w:r>
        <w:t>or</w:t>
      </w:r>
      <w:r>
        <w:rPr>
          <w:spacing w:val="-3"/>
        </w:rPr>
        <w:t xml:space="preserve"> </w:t>
      </w:r>
      <w:r>
        <w:rPr>
          <w:spacing w:val="-2"/>
        </w:rPr>
        <w:t>updated?</w:t>
      </w:r>
    </w:p>
    <w:p w14:paraId="2C25AA1F" w14:textId="77777777" w:rsidR="00B07D73" w:rsidRDefault="00552A4D">
      <w:pPr>
        <w:pStyle w:val="ListParagraph"/>
        <w:numPr>
          <w:ilvl w:val="0"/>
          <w:numId w:val="1"/>
        </w:numPr>
        <w:tabs>
          <w:tab w:val="left" w:pos="860"/>
        </w:tabs>
        <w:spacing w:before="25"/>
      </w:pPr>
      <w:r>
        <w:rPr>
          <w:noProof/>
        </w:rPr>
        <mc:AlternateContent>
          <mc:Choice Requires="wps">
            <w:drawing>
              <wp:anchor distT="0" distB="0" distL="0" distR="0" simplePos="0" relativeHeight="487589888" behindDoc="1" locked="0" layoutInCell="1" allowOverlap="1" wp14:anchorId="718685D2" wp14:editId="50C8CA04">
                <wp:simplePos x="0" y="0"/>
                <wp:positionH relativeFrom="page">
                  <wp:posOffset>1008380</wp:posOffset>
                </wp:positionH>
                <wp:positionV relativeFrom="paragraph">
                  <wp:posOffset>235763</wp:posOffset>
                </wp:positionV>
                <wp:extent cx="5524500" cy="56197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0" cy="5619750"/>
                        </a:xfrm>
                        <a:custGeom>
                          <a:avLst/>
                          <a:gdLst/>
                          <a:ahLst/>
                          <a:cxnLst/>
                          <a:rect l="l" t="t" r="r" b="b"/>
                          <a:pathLst>
                            <a:path w="5524500" h="5619750">
                              <a:moveTo>
                                <a:pt x="0" y="5619750"/>
                              </a:moveTo>
                              <a:lnTo>
                                <a:pt x="5524500" y="5619750"/>
                              </a:lnTo>
                              <a:lnTo>
                                <a:pt x="5524500" y="0"/>
                              </a:lnTo>
                              <a:lnTo>
                                <a:pt x="0" y="0"/>
                              </a:lnTo>
                              <a:lnTo>
                                <a:pt x="0" y="561975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E81703" id="Graphic 6" o:spid="_x0000_s1026" style="position:absolute;margin-left:79.4pt;margin-top:18.55pt;width:435pt;height:442.5pt;z-index:-15726592;visibility:visible;mso-wrap-style:square;mso-wrap-distance-left:0;mso-wrap-distance-top:0;mso-wrap-distance-right:0;mso-wrap-distance-bottom:0;mso-position-horizontal:absolute;mso-position-horizontal-relative:page;mso-position-vertical:absolute;mso-position-vertical-relative:text;v-text-anchor:top" coordsize="5524500,5619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" path="m,5619750r5524500,l5524500,,,,,5619750xe" filled="f" strokeweight="1pt">
                <v:path arrowok="t"/>
                <w10:wrap type="topAndBottom" anchorx="page"/>
              </v:shape>
            </w:pict>
          </mc:Fallback>
        </mc:AlternateContent>
      </w:r>
      <w:r>
        <w:t>Is</w:t>
      </w:r>
      <w:r>
        <w:rPr>
          <w:spacing w:val="-3"/>
        </w:rPr>
        <w:t xml:space="preserve"> </w:t>
      </w:r>
      <w:r>
        <w:t>there</w:t>
      </w:r>
      <w:r>
        <w:rPr>
          <w:spacing w:val="-4"/>
        </w:rPr>
        <w:t xml:space="preserve"> </w:t>
      </w:r>
      <w:r>
        <w:t>any</w:t>
      </w:r>
      <w:r>
        <w:rPr>
          <w:spacing w:val="-5"/>
        </w:rPr>
        <w:t xml:space="preserve"> </w:t>
      </w:r>
      <w:r>
        <w:t>unfinished</w:t>
      </w:r>
      <w:r>
        <w:rPr>
          <w:spacing w:val="-3"/>
        </w:rPr>
        <w:t xml:space="preserve"> </w:t>
      </w:r>
      <w:r>
        <w:rPr>
          <w:spacing w:val="-2"/>
        </w:rPr>
        <w:t>business?</w:t>
      </w:r>
    </w:p>
    <w:p w14:paraId="3BFC314B" w14:textId="77777777" w:rsidR="00B07D73" w:rsidRDefault="00552A4D">
      <w:pPr>
        <w:pStyle w:val="ListParagraph"/>
        <w:numPr>
          <w:ilvl w:val="0"/>
          <w:numId w:val="1"/>
        </w:numPr>
        <w:tabs>
          <w:tab w:val="left" w:pos="860"/>
        </w:tabs>
        <w:spacing w:before="21"/>
      </w:pPr>
      <w:r>
        <w:rPr>
          <w:spacing w:val="-2"/>
        </w:rPr>
        <w:t>CONFIDENTIAL</w:t>
      </w:r>
    </w:p>
    <w:p w14:paraId="54FBCF67" w14:textId="77777777" w:rsidR="00B07D73" w:rsidRDefault="00B07D73">
      <w:pPr>
        <w:sectPr w:rsidR="00B07D73">
          <w:pgSz w:w="11910" w:h="16840"/>
          <w:pgMar w:top="1340" w:right="1320" w:bottom="280" w:left="1300" w:header="720" w:footer="720" w:gutter="0"/>
          <w:cols w:space="720"/>
        </w:sectPr>
      </w:pPr>
    </w:p>
    <w:p w14:paraId="5B50955B" w14:textId="77777777" w:rsidR="00B07D73" w:rsidRDefault="00552A4D">
      <w:pPr>
        <w:pStyle w:val="BodyText"/>
        <w:spacing w:before="81" w:line="386" w:lineRule="auto"/>
        <w:ind w:left="140" w:right="6960"/>
      </w:pPr>
      <w:r>
        <w:lastRenderedPageBreak/>
        <w:t>APPENDIX 4 USEFUL</w:t>
      </w:r>
      <w:r>
        <w:rPr>
          <w:spacing w:val="-17"/>
        </w:rPr>
        <w:t xml:space="preserve"> </w:t>
      </w:r>
      <w:r>
        <w:t>CONTACTS</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B07D73" w14:paraId="53162CD1" w14:textId="77777777">
        <w:trPr>
          <w:trHeight w:val="918"/>
        </w:trPr>
        <w:tc>
          <w:tcPr>
            <w:tcW w:w="4508" w:type="dxa"/>
          </w:tcPr>
          <w:p w14:paraId="3D7EB653" w14:textId="77777777" w:rsidR="00B07D73" w:rsidRDefault="00552A4D">
            <w:pPr>
              <w:pStyle w:val="TableParagraph"/>
              <w:spacing w:line="302" w:lineRule="exact"/>
              <w:ind w:left="107"/>
            </w:pPr>
            <w:r>
              <w:t>Department</w:t>
            </w:r>
            <w:r>
              <w:rPr>
                <w:spacing w:val="-6"/>
              </w:rPr>
              <w:t xml:space="preserve"> </w:t>
            </w:r>
            <w:r>
              <w:t>of</w:t>
            </w:r>
            <w:r>
              <w:rPr>
                <w:spacing w:val="-4"/>
              </w:rPr>
              <w:t xml:space="preserve"> </w:t>
            </w:r>
            <w:r>
              <w:rPr>
                <w:spacing w:val="-2"/>
              </w:rPr>
              <w:t>Education</w:t>
            </w:r>
          </w:p>
        </w:tc>
        <w:tc>
          <w:tcPr>
            <w:tcW w:w="4511" w:type="dxa"/>
          </w:tcPr>
          <w:p w14:paraId="41256811" w14:textId="77777777" w:rsidR="00B07D73" w:rsidRDefault="006374E3">
            <w:pPr>
              <w:pStyle w:val="TableParagraph"/>
              <w:spacing w:line="302" w:lineRule="exact"/>
              <w:ind w:left="107"/>
            </w:pPr>
            <w:hyperlink r:id="rId7">
              <w:r w:rsidR="00552A4D">
                <w:rPr>
                  <w:color w:val="0462C1"/>
                  <w:spacing w:val="-2"/>
                  <w:u w:val="single" w:color="0462C1"/>
                </w:rPr>
                <w:t>https://www.education-ni.gov.uk/</w:t>
              </w:r>
            </w:hyperlink>
          </w:p>
        </w:tc>
      </w:tr>
      <w:tr w:rsidR="00B07D73" w14:paraId="32163E6F" w14:textId="77777777">
        <w:trPr>
          <w:trHeight w:val="921"/>
        </w:trPr>
        <w:tc>
          <w:tcPr>
            <w:tcW w:w="4508" w:type="dxa"/>
          </w:tcPr>
          <w:p w14:paraId="14C22332" w14:textId="77777777" w:rsidR="00B07D73" w:rsidRDefault="00552A4D">
            <w:pPr>
              <w:pStyle w:val="TableParagraph"/>
              <w:spacing w:line="302" w:lineRule="exact"/>
              <w:ind w:left="107"/>
            </w:pPr>
            <w:r>
              <w:t>Education</w:t>
            </w:r>
            <w:r>
              <w:rPr>
                <w:spacing w:val="-8"/>
              </w:rPr>
              <w:t xml:space="preserve"> </w:t>
            </w:r>
            <w:r>
              <w:t>Authority</w:t>
            </w:r>
            <w:r>
              <w:rPr>
                <w:spacing w:val="-8"/>
              </w:rPr>
              <w:t xml:space="preserve"> </w:t>
            </w:r>
            <w:r>
              <w:t>Belfast</w:t>
            </w:r>
            <w:r>
              <w:rPr>
                <w:spacing w:val="-8"/>
              </w:rPr>
              <w:t xml:space="preserve"> </w:t>
            </w:r>
            <w:r>
              <w:rPr>
                <w:spacing w:val="-2"/>
              </w:rPr>
              <w:t>Region</w:t>
            </w:r>
          </w:p>
        </w:tc>
        <w:tc>
          <w:tcPr>
            <w:tcW w:w="4511" w:type="dxa"/>
          </w:tcPr>
          <w:p w14:paraId="76CD03C3" w14:textId="77777777" w:rsidR="00B07D73" w:rsidRDefault="006374E3">
            <w:pPr>
              <w:pStyle w:val="TableParagraph"/>
              <w:ind w:left="107" w:right="1391"/>
            </w:pPr>
            <w:hyperlink r:id="rId8">
              <w:r w:rsidR="00552A4D">
                <w:rPr>
                  <w:color w:val="0462C1"/>
                  <w:spacing w:val="-2"/>
                  <w:u w:val="single" w:color="0462C1"/>
                </w:rPr>
                <w:t>www.eani.org.uk</w:t>
              </w:r>
            </w:hyperlink>
            <w:r w:rsidR="00552A4D">
              <w:rPr>
                <w:color w:val="0462C1"/>
                <w:spacing w:val="-2"/>
              </w:rPr>
              <w:t xml:space="preserve"> </w:t>
            </w:r>
            <w:r w:rsidR="00552A4D">
              <w:rPr>
                <w:spacing w:val="-2"/>
              </w:rPr>
              <w:t>02890564000</w:t>
            </w:r>
          </w:p>
        </w:tc>
      </w:tr>
      <w:tr w:rsidR="00B07D73" w14:paraId="77FA60F6" w14:textId="77777777">
        <w:trPr>
          <w:trHeight w:val="1225"/>
        </w:trPr>
        <w:tc>
          <w:tcPr>
            <w:tcW w:w="4508" w:type="dxa"/>
          </w:tcPr>
          <w:p w14:paraId="1A660610" w14:textId="77777777" w:rsidR="00B07D73" w:rsidRDefault="00552A4D">
            <w:pPr>
              <w:pStyle w:val="TableParagraph"/>
              <w:spacing w:line="301" w:lineRule="exact"/>
              <w:ind w:left="107"/>
            </w:pPr>
            <w:r>
              <w:t>Education</w:t>
            </w:r>
            <w:r>
              <w:rPr>
                <w:spacing w:val="-13"/>
              </w:rPr>
              <w:t xml:space="preserve"> </w:t>
            </w:r>
            <w:r>
              <w:rPr>
                <w:spacing w:val="-2"/>
              </w:rPr>
              <w:t>Authority</w:t>
            </w:r>
          </w:p>
          <w:p w14:paraId="57035034" w14:textId="77777777" w:rsidR="00B07D73" w:rsidRDefault="00552A4D">
            <w:pPr>
              <w:pStyle w:val="TableParagraph"/>
              <w:ind w:left="107" w:right="418"/>
            </w:pPr>
            <w:r>
              <w:t>Child</w:t>
            </w:r>
            <w:r>
              <w:rPr>
                <w:spacing w:val="-12"/>
              </w:rPr>
              <w:t xml:space="preserve"> </w:t>
            </w:r>
            <w:r>
              <w:t>Protection</w:t>
            </w:r>
            <w:r>
              <w:rPr>
                <w:spacing w:val="-12"/>
              </w:rPr>
              <w:t xml:space="preserve"> </w:t>
            </w:r>
            <w:r>
              <w:t>Support</w:t>
            </w:r>
            <w:r>
              <w:rPr>
                <w:spacing w:val="-12"/>
              </w:rPr>
              <w:t xml:space="preserve"> </w:t>
            </w:r>
            <w:r>
              <w:t xml:space="preserve">Services </w:t>
            </w:r>
            <w:r>
              <w:rPr>
                <w:spacing w:val="-4"/>
              </w:rPr>
              <w:t>CPSS</w:t>
            </w:r>
          </w:p>
        </w:tc>
        <w:tc>
          <w:tcPr>
            <w:tcW w:w="4511" w:type="dxa"/>
          </w:tcPr>
          <w:p w14:paraId="3528C42A" w14:textId="77777777" w:rsidR="00B07D73" w:rsidRDefault="00552A4D">
            <w:pPr>
              <w:pStyle w:val="TableParagraph"/>
              <w:spacing w:line="302" w:lineRule="exact"/>
              <w:ind w:left="107"/>
            </w:pPr>
            <w:r>
              <w:rPr>
                <w:spacing w:val="-2"/>
              </w:rPr>
              <w:t>02890566248</w:t>
            </w:r>
          </w:p>
        </w:tc>
      </w:tr>
      <w:tr w:rsidR="00B07D73" w14:paraId="39974640" w14:textId="77777777">
        <w:trPr>
          <w:trHeight w:val="919"/>
        </w:trPr>
        <w:tc>
          <w:tcPr>
            <w:tcW w:w="4508" w:type="dxa"/>
          </w:tcPr>
          <w:p w14:paraId="5B66B82C" w14:textId="77777777" w:rsidR="00B07D73" w:rsidRDefault="00552A4D">
            <w:pPr>
              <w:pStyle w:val="TableParagraph"/>
              <w:ind w:left="107" w:right="1759"/>
            </w:pPr>
            <w:r>
              <w:t>Education</w:t>
            </w:r>
            <w:r>
              <w:rPr>
                <w:spacing w:val="-17"/>
              </w:rPr>
              <w:t xml:space="preserve"> </w:t>
            </w:r>
            <w:r>
              <w:t>Authority Staff Welfare</w:t>
            </w:r>
          </w:p>
        </w:tc>
        <w:tc>
          <w:tcPr>
            <w:tcW w:w="4511" w:type="dxa"/>
          </w:tcPr>
          <w:p w14:paraId="0EB4651A" w14:textId="77777777" w:rsidR="00B07D73" w:rsidRDefault="00B07D73">
            <w:pPr>
              <w:pStyle w:val="TableParagraph"/>
              <w:rPr>
                <w:rFonts w:ascii="Times New Roman"/>
              </w:rPr>
            </w:pPr>
          </w:p>
        </w:tc>
      </w:tr>
      <w:tr w:rsidR="00B07D73" w14:paraId="03CAB347" w14:textId="77777777">
        <w:trPr>
          <w:trHeight w:val="921"/>
        </w:trPr>
        <w:tc>
          <w:tcPr>
            <w:tcW w:w="4508" w:type="dxa"/>
          </w:tcPr>
          <w:p w14:paraId="7B6EDABD" w14:textId="77777777" w:rsidR="00B07D73" w:rsidRDefault="00552A4D">
            <w:pPr>
              <w:pStyle w:val="TableParagraph"/>
              <w:ind w:left="107" w:right="1759"/>
            </w:pPr>
            <w:r>
              <w:t>EA</w:t>
            </w:r>
            <w:r>
              <w:rPr>
                <w:spacing w:val="-17"/>
              </w:rPr>
              <w:t xml:space="preserve"> </w:t>
            </w:r>
            <w:r>
              <w:t>Belfast</w:t>
            </w:r>
            <w:r>
              <w:rPr>
                <w:spacing w:val="-16"/>
              </w:rPr>
              <w:t xml:space="preserve"> </w:t>
            </w:r>
            <w:r>
              <w:t xml:space="preserve">Region </w:t>
            </w:r>
            <w:r>
              <w:rPr>
                <w:spacing w:val="-2"/>
              </w:rPr>
              <w:t>Maintenance</w:t>
            </w:r>
          </w:p>
        </w:tc>
        <w:tc>
          <w:tcPr>
            <w:tcW w:w="4511" w:type="dxa"/>
          </w:tcPr>
          <w:p w14:paraId="66CA8E87" w14:textId="77777777" w:rsidR="00B07D73" w:rsidRDefault="00B07D73">
            <w:pPr>
              <w:pStyle w:val="TableParagraph"/>
              <w:rPr>
                <w:rFonts w:ascii="Times New Roman"/>
              </w:rPr>
            </w:pPr>
          </w:p>
        </w:tc>
      </w:tr>
      <w:tr w:rsidR="00B07D73" w14:paraId="204C38BA" w14:textId="77777777">
        <w:trPr>
          <w:trHeight w:val="918"/>
        </w:trPr>
        <w:tc>
          <w:tcPr>
            <w:tcW w:w="4508" w:type="dxa"/>
          </w:tcPr>
          <w:p w14:paraId="124C634B" w14:textId="77777777" w:rsidR="00B07D73" w:rsidRDefault="00552A4D">
            <w:pPr>
              <w:pStyle w:val="TableParagraph"/>
              <w:spacing w:line="302" w:lineRule="exact"/>
              <w:ind w:left="107"/>
            </w:pPr>
            <w:r>
              <w:t>Health</w:t>
            </w:r>
            <w:r>
              <w:rPr>
                <w:spacing w:val="-5"/>
              </w:rPr>
              <w:t xml:space="preserve"> </w:t>
            </w:r>
            <w:r>
              <w:t>and</w:t>
            </w:r>
            <w:r>
              <w:rPr>
                <w:spacing w:val="-5"/>
              </w:rPr>
              <w:t xml:space="preserve"> </w:t>
            </w:r>
            <w:r>
              <w:t>Safety</w:t>
            </w:r>
            <w:r>
              <w:rPr>
                <w:spacing w:val="-3"/>
              </w:rPr>
              <w:t xml:space="preserve"> </w:t>
            </w:r>
            <w:r>
              <w:rPr>
                <w:spacing w:val="-2"/>
              </w:rPr>
              <w:t>Executive</w:t>
            </w:r>
          </w:p>
        </w:tc>
        <w:tc>
          <w:tcPr>
            <w:tcW w:w="4511" w:type="dxa"/>
          </w:tcPr>
          <w:p w14:paraId="1789E614" w14:textId="77777777" w:rsidR="00B07D73" w:rsidRDefault="006374E3">
            <w:pPr>
              <w:pStyle w:val="TableParagraph"/>
              <w:spacing w:line="237" w:lineRule="auto"/>
              <w:ind w:left="107" w:right="1391"/>
            </w:pPr>
            <w:hyperlink r:id="rId9">
              <w:r w:rsidR="00552A4D">
                <w:rPr>
                  <w:color w:val="0462C1"/>
                  <w:spacing w:val="-2"/>
                  <w:u w:val="single" w:color="0462C1"/>
                </w:rPr>
                <w:t>www.hseni.gov.uk</w:t>
              </w:r>
            </w:hyperlink>
            <w:r w:rsidR="00552A4D">
              <w:rPr>
                <w:color w:val="0462C1"/>
                <w:spacing w:val="-2"/>
              </w:rPr>
              <w:t xml:space="preserve"> </w:t>
            </w:r>
            <w:r w:rsidR="00552A4D">
              <w:rPr>
                <w:spacing w:val="-2"/>
              </w:rPr>
              <w:t>02890243249</w:t>
            </w:r>
          </w:p>
        </w:tc>
      </w:tr>
      <w:tr w:rsidR="00B07D73" w14:paraId="6DF3699D" w14:textId="77777777">
        <w:trPr>
          <w:trHeight w:val="921"/>
        </w:trPr>
        <w:tc>
          <w:tcPr>
            <w:tcW w:w="4508" w:type="dxa"/>
          </w:tcPr>
          <w:p w14:paraId="2728F889" w14:textId="77777777" w:rsidR="00B07D73" w:rsidRDefault="00552A4D">
            <w:pPr>
              <w:pStyle w:val="TableParagraph"/>
              <w:spacing w:line="302" w:lineRule="exact"/>
              <w:ind w:left="107"/>
            </w:pPr>
            <w:r>
              <w:t>Public</w:t>
            </w:r>
            <w:r>
              <w:rPr>
                <w:spacing w:val="-8"/>
              </w:rPr>
              <w:t xml:space="preserve"> </w:t>
            </w:r>
            <w:r>
              <w:t>Health</w:t>
            </w:r>
            <w:r>
              <w:rPr>
                <w:spacing w:val="-5"/>
              </w:rPr>
              <w:t xml:space="preserve"> </w:t>
            </w:r>
            <w:r>
              <w:t>Agency</w:t>
            </w:r>
            <w:r>
              <w:rPr>
                <w:spacing w:val="-4"/>
              </w:rPr>
              <w:t xml:space="preserve"> </w:t>
            </w:r>
            <w:r>
              <w:t>for</w:t>
            </w:r>
            <w:r>
              <w:rPr>
                <w:spacing w:val="-2"/>
              </w:rPr>
              <w:t xml:space="preserve"> </w:t>
            </w:r>
            <w:r>
              <w:rPr>
                <w:spacing w:val="-5"/>
              </w:rPr>
              <w:t>NI</w:t>
            </w:r>
          </w:p>
        </w:tc>
        <w:tc>
          <w:tcPr>
            <w:tcW w:w="4511" w:type="dxa"/>
          </w:tcPr>
          <w:p w14:paraId="69D365C0" w14:textId="77777777" w:rsidR="00B07D73" w:rsidRDefault="006374E3">
            <w:pPr>
              <w:pStyle w:val="TableParagraph"/>
              <w:ind w:left="107" w:right="1391"/>
            </w:pPr>
            <w:hyperlink r:id="rId10">
              <w:r w:rsidR="00552A4D">
                <w:rPr>
                  <w:color w:val="0462C1"/>
                  <w:spacing w:val="-2"/>
                  <w:u w:val="single" w:color="0462C1"/>
                </w:rPr>
                <w:t>www.publichealth.hscni.net</w:t>
              </w:r>
            </w:hyperlink>
            <w:r w:rsidR="00552A4D">
              <w:rPr>
                <w:color w:val="0462C1"/>
                <w:spacing w:val="-2"/>
              </w:rPr>
              <w:t xml:space="preserve"> </w:t>
            </w:r>
            <w:r w:rsidR="00552A4D">
              <w:t>03005550119</w:t>
            </w:r>
            <w:r w:rsidR="00552A4D">
              <w:rPr>
                <w:spacing w:val="-7"/>
              </w:rPr>
              <w:t xml:space="preserve"> </w:t>
            </w:r>
            <w:r w:rsidR="00552A4D">
              <w:t>(Duty</w:t>
            </w:r>
            <w:r w:rsidR="00552A4D">
              <w:rPr>
                <w:spacing w:val="-7"/>
              </w:rPr>
              <w:t xml:space="preserve"> </w:t>
            </w:r>
            <w:r w:rsidR="00552A4D">
              <w:rPr>
                <w:spacing w:val="-4"/>
              </w:rPr>
              <w:t>Room)</w:t>
            </w:r>
          </w:p>
        </w:tc>
      </w:tr>
      <w:tr w:rsidR="00B07D73" w14:paraId="759ED837" w14:textId="77777777">
        <w:trPr>
          <w:trHeight w:val="1838"/>
        </w:trPr>
        <w:tc>
          <w:tcPr>
            <w:tcW w:w="4508" w:type="dxa"/>
          </w:tcPr>
          <w:p w14:paraId="2E279755" w14:textId="77777777" w:rsidR="00B07D73" w:rsidRDefault="00552A4D">
            <w:pPr>
              <w:pStyle w:val="TableParagraph"/>
              <w:spacing w:line="300" w:lineRule="exact"/>
              <w:ind w:left="107"/>
            </w:pPr>
            <w:r>
              <w:rPr>
                <w:spacing w:val="-4"/>
              </w:rPr>
              <w:t>PSNI</w:t>
            </w:r>
          </w:p>
        </w:tc>
        <w:tc>
          <w:tcPr>
            <w:tcW w:w="4511" w:type="dxa"/>
          </w:tcPr>
          <w:p w14:paraId="3FE575EA" w14:textId="77777777" w:rsidR="00B07D73" w:rsidRDefault="00552A4D">
            <w:pPr>
              <w:pStyle w:val="TableParagraph"/>
              <w:ind w:left="107"/>
            </w:pPr>
            <w:r>
              <w:t>Central switchboard – 0845 600 8000 Community</w:t>
            </w:r>
            <w:r>
              <w:rPr>
                <w:spacing w:val="-10"/>
              </w:rPr>
              <w:t xml:space="preserve"> </w:t>
            </w:r>
            <w:r>
              <w:t>Involvement</w:t>
            </w:r>
            <w:r>
              <w:rPr>
                <w:spacing w:val="-13"/>
              </w:rPr>
              <w:t xml:space="preserve"> </w:t>
            </w:r>
            <w:r>
              <w:t>–</w:t>
            </w:r>
            <w:r>
              <w:rPr>
                <w:spacing w:val="-11"/>
              </w:rPr>
              <w:t xml:space="preserve"> </w:t>
            </w:r>
            <w:r>
              <w:t>02890700964 Crimestoppers – 0800 555111</w:t>
            </w:r>
          </w:p>
          <w:p w14:paraId="60E96A46" w14:textId="77777777" w:rsidR="00B07D73" w:rsidRDefault="00552A4D">
            <w:pPr>
              <w:pStyle w:val="TableParagraph"/>
              <w:ind w:left="107" w:right="1391"/>
            </w:pPr>
            <w:r>
              <w:t>Non-</w:t>
            </w:r>
            <w:r>
              <w:rPr>
                <w:spacing w:val="-12"/>
              </w:rPr>
              <w:t xml:space="preserve"> </w:t>
            </w:r>
            <w:r>
              <w:t>Emergency</w:t>
            </w:r>
            <w:r>
              <w:rPr>
                <w:spacing w:val="-13"/>
              </w:rPr>
              <w:t xml:space="preserve"> </w:t>
            </w:r>
            <w:r>
              <w:t>–</w:t>
            </w:r>
            <w:r>
              <w:rPr>
                <w:spacing w:val="-12"/>
              </w:rPr>
              <w:t xml:space="preserve"> </w:t>
            </w:r>
            <w:r>
              <w:t>101 Emergency – 999</w:t>
            </w:r>
          </w:p>
        </w:tc>
      </w:tr>
      <w:tr w:rsidR="00B07D73" w14:paraId="5DB7FF1C" w14:textId="77777777">
        <w:trPr>
          <w:trHeight w:val="921"/>
        </w:trPr>
        <w:tc>
          <w:tcPr>
            <w:tcW w:w="4508" w:type="dxa"/>
          </w:tcPr>
          <w:p w14:paraId="69D9BF8C" w14:textId="77777777" w:rsidR="00B07D73" w:rsidRDefault="00552A4D">
            <w:pPr>
              <w:pStyle w:val="TableParagraph"/>
              <w:spacing w:line="302" w:lineRule="exact"/>
              <w:ind w:left="107"/>
            </w:pPr>
            <w:r>
              <w:t>Family</w:t>
            </w:r>
            <w:r>
              <w:rPr>
                <w:spacing w:val="-4"/>
              </w:rPr>
              <w:t xml:space="preserve"> </w:t>
            </w:r>
            <w:r>
              <w:t>Support</w:t>
            </w:r>
            <w:r>
              <w:rPr>
                <w:spacing w:val="-3"/>
              </w:rPr>
              <w:t xml:space="preserve"> </w:t>
            </w:r>
            <w:r>
              <w:rPr>
                <w:spacing w:val="-5"/>
              </w:rPr>
              <w:t>NI</w:t>
            </w:r>
          </w:p>
        </w:tc>
        <w:tc>
          <w:tcPr>
            <w:tcW w:w="4511" w:type="dxa"/>
          </w:tcPr>
          <w:p w14:paraId="61964A94" w14:textId="77777777" w:rsidR="00B07D73" w:rsidRDefault="006374E3">
            <w:pPr>
              <w:pStyle w:val="TableParagraph"/>
              <w:spacing w:line="302" w:lineRule="exact"/>
              <w:ind w:left="107"/>
            </w:pPr>
            <w:hyperlink r:id="rId11">
              <w:r w:rsidR="00552A4D">
                <w:rPr>
                  <w:color w:val="0462C1"/>
                  <w:spacing w:val="-2"/>
                  <w:u w:val="single" w:color="0462C1"/>
                </w:rPr>
                <w:t>www.familysupportni.gov.uk</w:t>
              </w:r>
            </w:hyperlink>
          </w:p>
        </w:tc>
      </w:tr>
      <w:tr w:rsidR="00B07D73" w14:paraId="5A94CDD2" w14:textId="77777777">
        <w:trPr>
          <w:trHeight w:val="918"/>
        </w:trPr>
        <w:tc>
          <w:tcPr>
            <w:tcW w:w="4508" w:type="dxa"/>
          </w:tcPr>
          <w:p w14:paraId="76C2ABDC" w14:textId="77777777" w:rsidR="00B07D73" w:rsidRDefault="00552A4D">
            <w:pPr>
              <w:pStyle w:val="TableParagraph"/>
              <w:spacing w:line="299" w:lineRule="exact"/>
              <w:ind w:left="107"/>
            </w:pPr>
            <w:r>
              <w:rPr>
                <w:spacing w:val="-2"/>
              </w:rPr>
              <w:t>CAMHS</w:t>
            </w:r>
          </w:p>
        </w:tc>
        <w:tc>
          <w:tcPr>
            <w:tcW w:w="4511" w:type="dxa"/>
          </w:tcPr>
          <w:p w14:paraId="25481D32" w14:textId="77777777" w:rsidR="00B07D73" w:rsidRDefault="006374E3">
            <w:pPr>
              <w:pStyle w:val="TableParagraph"/>
              <w:spacing w:line="299" w:lineRule="exact"/>
              <w:ind w:left="107"/>
            </w:pPr>
            <w:hyperlink r:id="rId12">
              <w:r w:rsidR="00552A4D">
                <w:rPr>
                  <w:color w:val="0462C1"/>
                  <w:spacing w:val="-2"/>
                  <w:u w:val="single" w:color="0462C1"/>
                </w:rPr>
                <w:t>www.belfasttrust.hscni.net</w:t>
              </w:r>
            </w:hyperlink>
          </w:p>
        </w:tc>
      </w:tr>
    </w:tbl>
    <w:p w14:paraId="19A8D625" w14:textId="77777777" w:rsidR="00552A4D" w:rsidRDefault="00552A4D"/>
    <w:sectPr w:rsidR="00552A4D">
      <w:pgSz w:w="11910" w:h="16840"/>
      <w:pgMar w:top="1340" w:right="13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E7206"/>
    <w:multiLevelType w:val="hybridMultilevel"/>
    <w:tmpl w:val="60561B88"/>
    <w:lvl w:ilvl="0" w:tplc="BB320354">
      <w:numFmt w:val="bullet"/>
      <w:lvlText w:val="-"/>
      <w:lvlJc w:val="left"/>
      <w:pPr>
        <w:ind w:left="860" w:hanging="360"/>
      </w:pPr>
      <w:rPr>
        <w:rFonts w:ascii="Arial" w:eastAsia="Arial" w:hAnsi="Arial" w:cs="Arial" w:hint="default"/>
        <w:b w:val="0"/>
        <w:bCs w:val="0"/>
        <w:i w:val="0"/>
        <w:iCs w:val="0"/>
        <w:spacing w:val="0"/>
        <w:w w:val="100"/>
        <w:sz w:val="22"/>
        <w:szCs w:val="22"/>
        <w:lang w:val="en-US" w:eastAsia="en-US" w:bidi="ar-SA"/>
      </w:rPr>
    </w:lvl>
    <w:lvl w:ilvl="1" w:tplc="200A88C2">
      <w:numFmt w:val="bullet"/>
      <w:lvlText w:val="•"/>
      <w:lvlJc w:val="left"/>
      <w:pPr>
        <w:ind w:left="1702" w:hanging="360"/>
      </w:pPr>
      <w:rPr>
        <w:rFonts w:hint="default"/>
        <w:lang w:val="en-US" w:eastAsia="en-US" w:bidi="ar-SA"/>
      </w:rPr>
    </w:lvl>
    <w:lvl w:ilvl="2" w:tplc="230E3836">
      <w:numFmt w:val="bullet"/>
      <w:lvlText w:val="•"/>
      <w:lvlJc w:val="left"/>
      <w:pPr>
        <w:ind w:left="2545" w:hanging="360"/>
      </w:pPr>
      <w:rPr>
        <w:rFonts w:hint="default"/>
        <w:lang w:val="en-US" w:eastAsia="en-US" w:bidi="ar-SA"/>
      </w:rPr>
    </w:lvl>
    <w:lvl w:ilvl="3" w:tplc="DD92E146">
      <w:numFmt w:val="bullet"/>
      <w:lvlText w:val="•"/>
      <w:lvlJc w:val="left"/>
      <w:pPr>
        <w:ind w:left="3387" w:hanging="360"/>
      </w:pPr>
      <w:rPr>
        <w:rFonts w:hint="default"/>
        <w:lang w:val="en-US" w:eastAsia="en-US" w:bidi="ar-SA"/>
      </w:rPr>
    </w:lvl>
    <w:lvl w:ilvl="4" w:tplc="E8C454C2">
      <w:numFmt w:val="bullet"/>
      <w:lvlText w:val="•"/>
      <w:lvlJc w:val="left"/>
      <w:pPr>
        <w:ind w:left="4230" w:hanging="360"/>
      </w:pPr>
      <w:rPr>
        <w:rFonts w:hint="default"/>
        <w:lang w:val="en-US" w:eastAsia="en-US" w:bidi="ar-SA"/>
      </w:rPr>
    </w:lvl>
    <w:lvl w:ilvl="5" w:tplc="E80A72E0">
      <w:numFmt w:val="bullet"/>
      <w:lvlText w:val="•"/>
      <w:lvlJc w:val="left"/>
      <w:pPr>
        <w:ind w:left="5073" w:hanging="360"/>
      </w:pPr>
      <w:rPr>
        <w:rFonts w:hint="default"/>
        <w:lang w:val="en-US" w:eastAsia="en-US" w:bidi="ar-SA"/>
      </w:rPr>
    </w:lvl>
    <w:lvl w:ilvl="6" w:tplc="5FD28778">
      <w:numFmt w:val="bullet"/>
      <w:lvlText w:val="•"/>
      <w:lvlJc w:val="left"/>
      <w:pPr>
        <w:ind w:left="5915" w:hanging="360"/>
      </w:pPr>
      <w:rPr>
        <w:rFonts w:hint="default"/>
        <w:lang w:val="en-US" w:eastAsia="en-US" w:bidi="ar-SA"/>
      </w:rPr>
    </w:lvl>
    <w:lvl w:ilvl="7" w:tplc="8EF27934">
      <w:numFmt w:val="bullet"/>
      <w:lvlText w:val="•"/>
      <w:lvlJc w:val="left"/>
      <w:pPr>
        <w:ind w:left="6758" w:hanging="360"/>
      </w:pPr>
      <w:rPr>
        <w:rFonts w:hint="default"/>
        <w:lang w:val="en-US" w:eastAsia="en-US" w:bidi="ar-SA"/>
      </w:rPr>
    </w:lvl>
    <w:lvl w:ilvl="8" w:tplc="2D103DA4">
      <w:numFmt w:val="bullet"/>
      <w:lvlText w:val="•"/>
      <w:lvlJc w:val="left"/>
      <w:pPr>
        <w:ind w:left="7601" w:hanging="360"/>
      </w:pPr>
      <w:rPr>
        <w:rFonts w:hint="default"/>
        <w:lang w:val="en-US" w:eastAsia="en-US" w:bidi="ar-SA"/>
      </w:rPr>
    </w:lvl>
  </w:abstractNum>
  <w:abstractNum w:abstractNumId="1" w15:restartNumberingAfterBreak="0">
    <w:nsid w:val="29A14808"/>
    <w:multiLevelType w:val="hybridMultilevel"/>
    <w:tmpl w:val="3E8E2F1E"/>
    <w:lvl w:ilvl="0" w:tplc="05F03AA0">
      <w:start w:val="1"/>
      <w:numFmt w:val="decimal"/>
      <w:lvlText w:val="%1."/>
      <w:lvlJc w:val="left"/>
      <w:pPr>
        <w:ind w:left="500" w:hanging="360"/>
        <w:jc w:val="left"/>
      </w:pPr>
      <w:rPr>
        <w:rFonts w:ascii="Comic Sans MS" w:eastAsia="Comic Sans MS" w:hAnsi="Comic Sans MS" w:cs="Comic Sans MS" w:hint="default"/>
        <w:b w:val="0"/>
        <w:bCs w:val="0"/>
        <w:i w:val="0"/>
        <w:iCs w:val="0"/>
        <w:spacing w:val="-1"/>
        <w:w w:val="100"/>
        <w:sz w:val="22"/>
        <w:szCs w:val="22"/>
        <w:lang w:val="en-US" w:eastAsia="en-US" w:bidi="ar-SA"/>
      </w:rPr>
    </w:lvl>
    <w:lvl w:ilvl="1" w:tplc="93E66458">
      <w:numFmt w:val="bullet"/>
      <w:lvlText w:val="-"/>
      <w:lvlJc w:val="left"/>
      <w:pPr>
        <w:ind w:left="500" w:hanging="360"/>
      </w:pPr>
      <w:rPr>
        <w:rFonts w:ascii="Arial" w:eastAsia="Arial" w:hAnsi="Arial" w:cs="Arial" w:hint="default"/>
        <w:b w:val="0"/>
        <w:bCs w:val="0"/>
        <w:i w:val="0"/>
        <w:iCs w:val="0"/>
        <w:spacing w:val="0"/>
        <w:w w:val="100"/>
        <w:sz w:val="22"/>
        <w:szCs w:val="22"/>
        <w:lang w:val="en-US" w:eastAsia="en-US" w:bidi="ar-SA"/>
      </w:rPr>
    </w:lvl>
    <w:lvl w:ilvl="2" w:tplc="E87C5974">
      <w:numFmt w:val="bullet"/>
      <w:lvlText w:val="•"/>
      <w:lvlJc w:val="left"/>
      <w:pPr>
        <w:ind w:left="2257" w:hanging="360"/>
      </w:pPr>
      <w:rPr>
        <w:rFonts w:hint="default"/>
        <w:lang w:val="en-US" w:eastAsia="en-US" w:bidi="ar-SA"/>
      </w:rPr>
    </w:lvl>
    <w:lvl w:ilvl="3" w:tplc="3B581824">
      <w:numFmt w:val="bullet"/>
      <w:lvlText w:val="•"/>
      <w:lvlJc w:val="left"/>
      <w:pPr>
        <w:ind w:left="3135" w:hanging="360"/>
      </w:pPr>
      <w:rPr>
        <w:rFonts w:hint="default"/>
        <w:lang w:val="en-US" w:eastAsia="en-US" w:bidi="ar-SA"/>
      </w:rPr>
    </w:lvl>
    <w:lvl w:ilvl="4" w:tplc="A5F08E02">
      <w:numFmt w:val="bullet"/>
      <w:lvlText w:val="•"/>
      <w:lvlJc w:val="left"/>
      <w:pPr>
        <w:ind w:left="4014" w:hanging="360"/>
      </w:pPr>
      <w:rPr>
        <w:rFonts w:hint="default"/>
        <w:lang w:val="en-US" w:eastAsia="en-US" w:bidi="ar-SA"/>
      </w:rPr>
    </w:lvl>
    <w:lvl w:ilvl="5" w:tplc="6F9C3A86">
      <w:numFmt w:val="bullet"/>
      <w:lvlText w:val="•"/>
      <w:lvlJc w:val="left"/>
      <w:pPr>
        <w:ind w:left="4893" w:hanging="360"/>
      </w:pPr>
      <w:rPr>
        <w:rFonts w:hint="default"/>
        <w:lang w:val="en-US" w:eastAsia="en-US" w:bidi="ar-SA"/>
      </w:rPr>
    </w:lvl>
    <w:lvl w:ilvl="6" w:tplc="91BC7B7C">
      <w:numFmt w:val="bullet"/>
      <w:lvlText w:val="•"/>
      <w:lvlJc w:val="left"/>
      <w:pPr>
        <w:ind w:left="5771" w:hanging="360"/>
      </w:pPr>
      <w:rPr>
        <w:rFonts w:hint="default"/>
        <w:lang w:val="en-US" w:eastAsia="en-US" w:bidi="ar-SA"/>
      </w:rPr>
    </w:lvl>
    <w:lvl w:ilvl="7" w:tplc="E466D5C2">
      <w:numFmt w:val="bullet"/>
      <w:lvlText w:val="•"/>
      <w:lvlJc w:val="left"/>
      <w:pPr>
        <w:ind w:left="6650" w:hanging="360"/>
      </w:pPr>
      <w:rPr>
        <w:rFonts w:hint="default"/>
        <w:lang w:val="en-US" w:eastAsia="en-US" w:bidi="ar-SA"/>
      </w:rPr>
    </w:lvl>
    <w:lvl w:ilvl="8" w:tplc="EDBE1422">
      <w:numFmt w:val="bullet"/>
      <w:lvlText w:val="•"/>
      <w:lvlJc w:val="left"/>
      <w:pPr>
        <w:ind w:left="7529" w:hanging="360"/>
      </w:pPr>
      <w:rPr>
        <w:rFonts w:hint="default"/>
        <w:lang w:val="en-US" w:eastAsia="en-US" w:bidi="ar-SA"/>
      </w:rPr>
    </w:lvl>
  </w:abstractNum>
  <w:abstractNum w:abstractNumId="2" w15:restartNumberingAfterBreak="0">
    <w:nsid w:val="2D821F63"/>
    <w:multiLevelType w:val="hybridMultilevel"/>
    <w:tmpl w:val="7E8C1D2A"/>
    <w:lvl w:ilvl="0" w:tplc="487E6DC0">
      <w:numFmt w:val="bullet"/>
      <w:lvlText w:val=""/>
      <w:lvlJc w:val="left"/>
      <w:pPr>
        <w:ind w:left="860" w:hanging="360"/>
      </w:pPr>
      <w:rPr>
        <w:rFonts w:ascii="Symbol" w:eastAsia="Symbol" w:hAnsi="Symbol" w:cs="Symbol" w:hint="default"/>
        <w:b w:val="0"/>
        <w:bCs w:val="0"/>
        <w:i w:val="0"/>
        <w:iCs w:val="0"/>
        <w:spacing w:val="0"/>
        <w:w w:val="100"/>
        <w:sz w:val="22"/>
        <w:szCs w:val="22"/>
        <w:lang w:val="en-US" w:eastAsia="en-US" w:bidi="ar-SA"/>
      </w:rPr>
    </w:lvl>
    <w:lvl w:ilvl="1" w:tplc="D736CE66">
      <w:numFmt w:val="bullet"/>
      <w:lvlText w:val="•"/>
      <w:lvlJc w:val="left"/>
      <w:pPr>
        <w:ind w:left="1702" w:hanging="360"/>
      </w:pPr>
      <w:rPr>
        <w:rFonts w:hint="default"/>
        <w:lang w:val="en-US" w:eastAsia="en-US" w:bidi="ar-SA"/>
      </w:rPr>
    </w:lvl>
    <w:lvl w:ilvl="2" w:tplc="CF9C18BE">
      <w:numFmt w:val="bullet"/>
      <w:lvlText w:val="•"/>
      <w:lvlJc w:val="left"/>
      <w:pPr>
        <w:ind w:left="2545" w:hanging="360"/>
      </w:pPr>
      <w:rPr>
        <w:rFonts w:hint="default"/>
        <w:lang w:val="en-US" w:eastAsia="en-US" w:bidi="ar-SA"/>
      </w:rPr>
    </w:lvl>
    <w:lvl w:ilvl="3" w:tplc="BA6A1DF4">
      <w:numFmt w:val="bullet"/>
      <w:lvlText w:val="•"/>
      <w:lvlJc w:val="left"/>
      <w:pPr>
        <w:ind w:left="3387" w:hanging="360"/>
      </w:pPr>
      <w:rPr>
        <w:rFonts w:hint="default"/>
        <w:lang w:val="en-US" w:eastAsia="en-US" w:bidi="ar-SA"/>
      </w:rPr>
    </w:lvl>
    <w:lvl w:ilvl="4" w:tplc="70E21C3A">
      <w:numFmt w:val="bullet"/>
      <w:lvlText w:val="•"/>
      <w:lvlJc w:val="left"/>
      <w:pPr>
        <w:ind w:left="4230" w:hanging="360"/>
      </w:pPr>
      <w:rPr>
        <w:rFonts w:hint="default"/>
        <w:lang w:val="en-US" w:eastAsia="en-US" w:bidi="ar-SA"/>
      </w:rPr>
    </w:lvl>
    <w:lvl w:ilvl="5" w:tplc="5CDCD6B2">
      <w:numFmt w:val="bullet"/>
      <w:lvlText w:val="•"/>
      <w:lvlJc w:val="left"/>
      <w:pPr>
        <w:ind w:left="5073" w:hanging="360"/>
      </w:pPr>
      <w:rPr>
        <w:rFonts w:hint="default"/>
        <w:lang w:val="en-US" w:eastAsia="en-US" w:bidi="ar-SA"/>
      </w:rPr>
    </w:lvl>
    <w:lvl w:ilvl="6" w:tplc="0CF2FA6C">
      <w:numFmt w:val="bullet"/>
      <w:lvlText w:val="•"/>
      <w:lvlJc w:val="left"/>
      <w:pPr>
        <w:ind w:left="5915" w:hanging="360"/>
      </w:pPr>
      <w:rPr>
        <w:rFonts w:hint="default"/>
        <w:lang w:val="en-US" w:eastAsia="en-US" w:bidi="ar-SA"/>
      </w:rPr>
    </w:lvl>
    <w:lvl w:ilvl="7" w:tplc="A5925476">
      <w:numFmt w:val="bullet"/>
      <w:lvlText w:val="•"/>
      <w:lvlJc w:val="left"/>
      <w:pPr>
        <w:ind w:left="6758" w:hanging="360"/>
      </w:pPr>
      <w:rPr>
        <w:rFonts w:hint="default"/>
        <w:lang w:val="en-US" w:eastAsia="en-US" w:bidi="ar-SA"/>
      </w:rPr>
    </w:lvl>
    <w:lvl w:ilvl="8" w:tplc="A0C8CA30">
      <w:numFmt w:val="bullet"/>
      <w:lvlText w:val="•"/>
      <w:lvlJc w:val="left"/>
      <w:pPr>
        <w:ind w:left="7601" w:hanging="360"/>
      </w:pPr>
      <w:rPr>
        <w:rFonts w:hint="default"/>
        <w:lang w:val="en-US" w:eastAsia="en-US" w:bidi="ar-SA"/>
      </w:rPr>
    </w:lvl>
  </w:abstractNum>
  <w:abstractNum w:abstractNumId="3" w15:restartNumberingAfterBreak="0">
    <w:nsid w:val="3A7E368E"/>
    <w:multiLevelType w:val="hybridMultilevel"/>
    <w:tmpl w:val="5DDE94CC"/>
    <w:lvl w:ilvl="0" w:tplc="DC3A568A">
      <w:start w:val="1"/>
      <w:numFmt w:val="decimal"/>
      <w:lvlText w:val="%1."/>
      <w:lvlJc w:val="left"/>
      <w:pPr>
        <w:ind w:left="500" w:hanging="360"/>
        <w:jc w:val="left"/>
      </w:pPr>
      <w:rPr>
        <w:rFonts w:ascii="Comic Sans MS" w:eastAsia="Comic Sans MS" w:hAnsi="Comic Sans MS" w:cs="Comic Sans MS" w:hint="default"/>
        <w:b w:val="0"/>
        <w:bCs w:val="0"/>
        <w:i w:val="0"/>
        <w:iCs w:val="0"/>
        <w:spacing w:val="-1"/>
        <w:w w:val="100"/>
        <w:sz w:val="22"/>
        <w:szCs w:val="22"/>
        <w:lang w:val="en-US" w:eastAsia="en-US" w:bidi="ar-SA"/>
      </w:rPr>
    </w:lvl>
    <w:lvl w:ilvl="1" w:tplc="49A26124">
      <w:numFmt w:val="bullet"/>
      <w:lvlText w:val="•"/>
      <w:lvlJc w:val="left"/>
      <w:pPr>
        <w:ind w:left="1378" w:hanging="360"/>
      </w:pPr>
      <w:rPr>
        <w:rFonts w:hint="default"/>
        <w:lang w:val="en-US" w:eastAsia="en-US" w:bidi="ar-SA"/>
      </w:rPr>
    </w:lvl>
    <w:lvl w:ilvl="2" w:tplc="3A286D84">
      <w:numFmt w:val="bullet"/>
      <w:lvlText w:val="•"/>
      <w:lvlJc w:val="left"/>
      <w:pPr>
        <w:ind w:left="2257" w:hanging="360"/>
      </w:pPr>
      <w:rPr>
        <w:rFonts w:hint="default"/>
        <w:lang w:val="en-US" w:eastAsia="en-US" w:bidi="ar-SA"/>
      </w:rPr>
    </w:lvl>
    <w:lvl w:ilvl="3" w:tplc="D2F47934">
      <w:numFmt w:val="bullet"/>
      <w:lvlText w:val="•"/>
      <w:lvlJc w:val="left"/>
      <w:pPr>
        <w:ind w:left="3135" w:hanging="360"/>
      </w:pPr>
      <w:rPr>
        <w:rFonts w:hint="default"/>
        <w:lang w:val="en-US" w:eastAsia="en-US" w:bidi="ar-SA"/>
      </w:rPr>
    </w:lvl>
    <w:lvl w:ilvl="4" w:tplc="20B64214">
      <w:numFmt w:val="bullet"/>
      <w:lvlText w:val="•"/>
      <w:lvlJc w:val="left"/>
      <w:pPr>
        <w:ind w:left="4014" w:hanging="360"/>
      </w:pPr>
      <w:rPr>
        <w:rFonts w:hint="default"/>
        <w:lang w:val="en-US" w:eastAsia="en-US" w:bidi="ar-SA"/>
      </w:rPr>
    </w:lvl>
    <w:lvl w:ilvl="5" w:tplc="43FC91E8">
      <w:numFmt w:val="bullet"/>
      <w:lvlText w:val="•"/>
      <w:lvlJc w:val="left"/>
      <w:pPr>
        <w:ind w:left="4893" w:hanging="360"/>
      </w:pPr>
      <w:rPr>
        <w:rFonts w:hint="default"/>
        <w:lang w:val="en-US" w:eastAsia="en-US" w:bidi="ar-SA"/>
      </w:rPr>
    </w:lvl>
    <w:lvl w:ilvl="6" w:tplc="06C06B56">
      <w:numFmt w:val="bullet"/>
      <w:lvlText w:val="•"/>
      <w:lvlJc w:val="left"/>
      <w:pPr>
        <w:ind w:left="5771" w:hanging="360"/>
      </w:pPr>
      <w:rPr>
        <w:rFonts w:hint="default"/>
        <w:lang w:val="en-US" w:eastAsia="en-US" w:bidi="ar-SA"/>
      </w:rPr>
    </w:lvl>
    <w:lvl w:ilvl="7" w:tplc="2B5A7BCE">
      <w:numFmt w:val="bullet"/>
      <w:lvlText w:val="•"/>
      <w:lvlJc w:val="left"/>
      <w:pPr>
        <w:ind w:left="6650" w:hanging="360"/>
      </w:pPr>
      <w:rPr>
        <w:rFonts w:hint="default"/>
        <w:lang w:val="en-US" w:eastAsia="en-US" w:bidi="ar-SA"/>
      </w:rPr>
    </w:lvl>
    <w:lvl w:ilvl="8" w:tplc="1BBA37FE">
      <w:numFmt w:val="bullet"/>
      <w:lvlText w:val="•"/>
      <w:lvlJc w:val="left"/>
      <w:pPr>
        <w:ind w:left="7529" w:hanging="360"/>
      </w:pPr>
      <w:rPr>
        <w:rFonts w:hint="default"/>
        <w:lang w:val="en-US" w:eastAsia="en-US" w:bidi="ar-SA"/>
      </w:rPr>
    </w:lvl>
  </w:abstractNum>
  <w:abstractNum w:abstractNumId="4" w15:restartNumberingAfterBreak="0">
    <w:nsid w:val="487C1045"/>
    <w:multiLevelType w:val="hybridMultilevel"/>
    <w:tmpl w:val="B2D6650E"/>
    <w:lvl w:ilvl="0" w:tplc="402C2E58">
      <w:numFmt w:val="bullet"/>
      <w:lvlText w:val=""/>
      <w:lvlJc w:val="left"/>
      <w:pPr>
        <w:ind w:left="500" w:hanging="360"/>
      </w:pPr>
      <w:rPr>
        <w:rFonts w:ascii="Symbol" w:eastAsia="Symbol" w:hAnsi="Symbol" w:cs="Symbol" w:hint="default"/>
        <w:b w:val="0"/>
        <w:bCs w:val="0"/>
        <w:i w:val="0"/>
        <w:iCs w:val="0"/>
        <w:spacing w:val="0"/>
        <w:w w:val="100"/>
        <w:sz w:val="22"/>
        <w:szCs w:val="22"/>
        <w:lang w:val="en-US" w:eastAsia="en-US" w:bidi="ar-SA"/>
      </w:rPr>
    </w:lvl>
    <w:lvl w:ilvl="1" w:tplc="71428BB6">
      <w:numFmt w:val="bullet"/>
      <w:lvlText w:val="•"/>
      <w:lvlJc w:val="left"/>
      <w:pPr>
        <w:ind w:left="1378" w:hanging="360"/>
      </w:pPr>
      <w:rPr>
        <w:rFonts w:hint="default"/>
        <w:lang w:val="en-US" w:eastAsia="en-US" w:bidi="ar-SA"/>
      </w:rPr>
    </w:lvl>
    <w:lvl w:ilvl="2" w:tplc="45B8F7F4">
      <w:numFmt w:val="bullet"/>
      <w:lvlText w:val="•"/>
      <w:lvlJc w:val="left"/>
      <w:pPr>
        <w:ind w:left="2257" w:hanging="360"/>
      </w:pPr>
      <w:rPr>
        <w:rFonts w:hint="default"/>
        <w:lang w:val="en-US" w:eastAsia="en-US" w:bidi="ar-SA"/>
      </w:rPr>
    </w:lvl>
    <w:lvl w:ilvl="3" w:tplc="F29E2F5C">
      <w:numFmt w:val="bullet"/>
      <w:lvlText w:val="•"/>
      <w:lvlJc w:val="left"/>
      <w:pPr>
        <w:ind w:left="3135" w:hanging="360"/>
      </w:pPr>
      <w:rPr>
        <w:rFonts w:hint="default"/>
        <w:lang w:val="en-US" w:eastAsia="en-US" w:bidi="ar-SA"/>
      </w:rPr>
    </w:lvl>
    <w:lvl w:ilvl="4" w:tplc="4104CC70">
      <w:numFmt w:val="bullet"/>
      <w:lvlText w:val="•"/>
      <w:lvlJc w:val="left"/>
      <w:pPr>
        <w:ind w:left="4014" w:hanging="360"/>
      </w:pPr>
      <w:rPr>
        <w:rFonts w:hint="default"/>
        <w:lang w:val="en-US" w:eastAsia="en-US" w:bidi="ar-SA"/>
      </w:rPr>
    </w:lvl>
    <w:lvl w:ilvl="5" w:tplc="6BEE2124">
      <w:numFmt w:val="bullet"/>
      <w:lvlText w:val="•"/>
      <w:lvlJc w:val="left"/>
      <w:pPr>
        <w:ind w:left="4893" w:hanging="360"/>
      </w:pPr>
      <w:rPr>
        <w:rFonts w:hint="default"/>
        <w:lang w:val="en-US" w:eastAsia="en-US" w:bidi="ar-SA"/>
      </w:rPr>
    </w:lvl>
    <w:lvl w:ilvl="6" w:tplc="E362D890">
      <w:numFmt w:val="bullet"/>
      <w:lvlText w:val="•"/>
      <w:lvlJc w:val="left"/>
      <w:pPr>
        <w:ind w:left="5771" w:hanging="360"/>
      </w:pPr>
      <w:rPr>
        <w:rFonts w:hint="default"/>
        <w:lang w:val="en-US" w:eastAsia="en-US" w:bidi="ar-SA"/>
      </w:rPr>
    </w:lvl>
    <w:lvl w:ilvl="7" w:tplc="871E20E6">
      <w:numFmt w:val="bullet"/>
      <w:lvlText w:val="•"/>
      <w:lvlJc w:val="left"/>
      <w:pPr>
        <w:ind w:left="6650" w:hanging="360"/>
      </w:pPr>
      <w:rPr>
        <w:rFonts w:hint="default"/>
        <w:lang w:val="en-US" w:eastAsia="en-US" w:bidi="ar-SA"/>
      </w:rPr>
    </w:lvl>
    <w:lvl w:ilvl="8" w:tplc="9CB666B4">
      <w:numFmt w:val="bullet"/>
      <w:lvlText w:val="•"/>
      <w:lvlJc w:val="left"/>
      <w:pPr>
        <w:ind w:left="7529" w:hanging="360"/>
      </w:pPr>
      <w:rPr>
        <w:rFonts w:hint="default"/>
        <w:lang w:val="en-US" w:eastAsia="en-US" w:bidi="ar-SA"/>
      </w:rPr>
    </w:lvl>
  </w:abstractNum>
  <w:abstractNum w:abstractNumId="5" w15:restartNumberingAfterBreak="0">
    <w:nsid w:val="4E304B47"/>
    <w:multiLevelType w:val="hybridMultilevel"/>
    <w:tmpl w:val="6A861B86"/>
    <w:lvl w:ilvl="0" w:tplc="41BE91B6">
      <w:start w:val="1"/>
      <w:numFmt w:val="decimal"/>
      <w:lvlText w:val="%1."/>
      <w:lvlJc w:val="left"/>
      <w:pPr>
        <w:ind w:left="500" w:hanging="360"/>
        <w:jc w:val="left"/>
      </w:pPr>
      <w:rPr>
        <w:rFonts w:ascii="Comic Sans MS" w:eastAsia="Comic Sans MS" w:hAnsi="Comic Sans MS" w:cs="Comic Sans MS" w:hint="default"/>
        <w:b w:val="0"/>
        <w:bCs w:val="0"/>
        <w:i w:val="0"/>
        <w:iCs w:val="0"/>
        <w:spacing w:val="-1"/>
        <w:w w:val="100"/>
        <w:sz w:val="22"/>
        <w:szCs w:val="22"/>
        <w:lang w:val="en-US" w:eastAsia="en-US" w:bidi="ar-SA"/>
      </w:rPr>
    </w:lvl>
    <w:lvl w:ilvl="1" w:tplc="5F68AB36">
      <w:numFmt w:val="bullet"/>
      <w:lvlText w:val="•"/>
      <w:lvlJc w:val="left"/>
      <w:pPr>
        <w:ind w:left="1378" w:hanging="360"/>
      </w:pPr>
      <w:rPr>
        <w:rFonts w:hint="default"/>
        <w:lang w:val="en-US" w:eastAsia="en-US" w:bidi="ar-SA"/>
      </w:rPr>
    </w:lvl>
    <w:lvl w:ilvl="2" w:tplc="B2528896">
      <w:numFmt w:val="bullet"/>
      <w:lvlText w:val="•"/>
      <w:lvlJc w:val="left"/>
      <w:pPr>
        <w:ind w:left="2257" w:hanging="360"/>
      </w:pPr>
      <w:rPr>
        <w:rFonts w:hint="default"/>
        <w:lang w:val="en-US" w:eastAsia="en-US" w:bidi="ar-SA"/>
      </w:rPr>
    </w:lvl>
    <w:lvl w:ilvl="3" w:tplc="75D4A0A6">
      <w:numFmt w:val="bullet"/>
      <w:lvlText w:val="•"/>
      <w:lvlJc w:val="left"/>
      <w:pPr>
        <w:ind w:left="3135" w:hanging="360"/>
      </w:pPr>
      <w:rPr>
        <w:rFonts w:hint="default"/>
        <w:lang w:val="en-US" w:eastAsia="en-US" w:bidi="ar-SA"/>
      </w:rPr>
    </w:lvl>
    <w:lvl w:ilvl="4" w:tplc="8DB286CA">
      <w:numFmt w:val="bullet"/>
      <w:lvlText w:val="•"/>
      <w:lvlJc w:val="left"/>
      <w:pPr>
        <w:ind w:left="4014" w:hanging="360"/>
      </w:pPr>
      <w:rPr>
        <w:rFonts w:hint="default"/>
        <w:lang w:val="en-US" w:eastAsia="en-US" w:bidi="ar-SA"/>
      </w:rPr>
    </w:lvl>
    <w:lvl w:ilvl="5" w:tplc="65AC01E6">
      <w:numFmt w:val="bullet"/>
      <w:lvlText w:val="•"/>
      <w:lvlJc w:val="left"/>
      <w:pPr>
        <w:ind w:left="4893" w:hanging="360"/>
      </w:pPr>
      <w:rPr>
        <w:rFonts w:hint="default"/>
        <w:lang w:val="en-US" w:eastAsia="en-US" w:bidi="ar-SA"/>
      </w:rPr>
    </w:lvl>
    <w:lvl w:ilvl="6" w:tplc="32CC2D28">
      <w:numFmt w:val="bullet"/>
      <w:lvlText w:val="•"/>
      <w:lvlJc w:val="left"/>
      <w:pPr>
        <w:ind w:left="5771" w:hanging="360"/>
      </w:pPr>
      <w:rPr>
        <w:rFonts w:hint="default"/>
        <w:lang w:val="en-US" w:eastAsia="en-US" w:bidi="ar-SA"/>
      </w:rPr>
    </w:lvl>
    <w:lvl w:ilvl="7" w:tplc="C700F2D4">
      <w:numFmt w:val="bullet"/>
      <w:lvlText w:val="•"/>
      <w:lvlJc w:val="left"/>
      <w:pPr>
        <w:ind w:left="6650" w:hanging="360"/>
      </w:pPr>
      <w:rPr>
        <w:rFonts w:hint="default"/>
        <w:lang w:val="en-US" w:eastAsia="en-US" w:bidi="ar-SA"/>
      </w:rPr>
    </w:lvl>
    <w:lvl w:ilvl="8" w:tplc="6C02FE48">
      <w:numFmt w:val="bullet"/>
      <w:lvlText w:val="•"/>
      <w:lvlJc w:val="left"/>
      <w:pPr>
        <w:ind w:left="7529" w:hanging="360"/>
      </w:pPr>
      <w:rPr>
        <w:rFonts w:hint="default"/>
        <w:lang w:val="en-US" w:eastAsia="en-US" w:bidi="ar-SA"/>
      </w:rPr>
    </w:lvl>
  </w:abstractNum>
  <w:abstractNum w:abstractNumId="6" w15:restartNumberingAfterBreak="0">
    <w:nsid w:val="74E70EFA"/>
    <w:multiLevelType w:val="hybridMultilevel"/>
    <w:tmpl w:val="A078934A"/>
    <w:lvl w:ilvl="0" w:tplc="0E5408E2">
      <w:start w:val="1"/>
      <w:numFmt w:val="decimal"/>
      <w:lvlText w:val="%1."/>
      <w:lvlJc w:val="left"/>
      <w:pPr>
        <w:ind w:left="500" w:hanging="360"/>
        <w:jc w:val="left"/>
      </w:pPr>
      <w:rPr>
        <w:rFonts w:ascii="Comic Sans MS" w:eastAsia="Comic Sans MS" w:hAnsi="Comic Sans MS" w:cs="Comic Sans MS" w:hint="default"/>
        <w:b w:val="0"/>
        <w:bCs w:val="0"/>
        <w:i w:val="0"/>
        <w:iCs w:val="0"/>
        <w:spacing w:val="-1"/>
        <w:w w:val="100"/>
        <w:sz w:val="22"/>
        <w:szCs w:val="22"/>
        <w:lang w:val="en-US" w:eastAsia="en-US" w:bidi="ar-SA"/>
      </w:rPr>
    </w:lvl>
    <w:lvl w:ilvl="1" w:tplc="3CD0493A">
      <w:numFmt w:val="bullet"/>
      <w:lvlText w:val="•"/>
      <w:lvlJc w:val="left"/>
      <w:pPr>
        <w:ind w:left="1378" w:hanging="360"/>
      </w:pPr>
      <w:rPr>
        <w:rFonts w:hint="default"/>
        <w:lang w:val="en-US" w:eastAsia="en-US" w:bidi="ar-SA"/>
      </w:rPr>
    </w:lvl>
    <w:lvl w:ilvl="2" w:tplc="CCF2E2AE">
      <w:numFmt w:val="bullet"/>
      <w:lvlText w:val="•"/>
      <w:lvlJc w:val="left"/>
      <w:pPr>
        <w:ind w:left="2257" w:hanging="360"/>
      </w:pPr>
      <w:rPr>
        <w:rFonts w:hint="default"/>
        <w:lang w:val="en-US" w:eastAsia="en-US" w:bidi="ar-SA"/>
      </w:rPr>
    </w:lvl>
    <w:lvl w:ilvl="3" w:tplc="AED0FF06">
      <w:numFmt w:val="bullet"/>
      <w:lvlText w:val="•"/>
      <w:lvlJc w:val="left"/>
      <w:pPr>
        <w:ind w:left="3135" w:hanging="360"/>
      </w:pPr>
      <w:rPr>
        <w:rFonts w:hint="default"/>
        <w:lang w:val="en-US" w:eastAsia="en-US" w:bidi="ar-SA"/>
      </w:rPr>
    </w:lvl>
    <w:lvl w:ilvl="4" w:tplc="0D7A45AC">
      <w:numFmt w:val="bullet"/>
      <w:lvlText w:val="•"/>
      <w:lvlJc w:val="left"/>
      <w:pPr>
        <w:ind w:left="4014" w:hanging="360"/>
      </w:pPr>
      <w:rPr>
        <w:rFonts w:hint="default"/>
        <w:lang w:val="en-US" w:eastAsia="en-US" w:bidi="ar-SA"/>
      </w:rPr>
    </w:lvl>
    <w:lvl w:ilvl="5" w:tplc="41C24374">
      <w:numFmt w:val="bullet"/>
      <w:lvlText w:val="•"/>
      <w:lvlJc w:val="left"/>
      <w:pPr>
        <w:ind w:left="4893" w:hanging="360"/>
      </w:pPr>
      <w:rPr>
        <w:rFonts w:hint="default"/>
        <w:lang w:val="en-US" w:eastAsia="en-US" w:bidi="ar-SA"/>
      </w:rPr>
    </w:lvl>
    <w:lvl w:ilvl="6" w:tplc="36889184">
      <w:numFmt w:val="bullet"/>
      <w:lvlText w:val="•"/>
      <w:lvlJc w:val="left"/>
      <w:pPr>
        <w:ind w:left="5771" w:hanging="360"/>
      </w:pPr>
      <w:rPr>
        <w:rFonts w:hint="default"/>
        <w:lang w:val="en-US" w:eastAsia="en-US" w:bidi="ar-SA"/>
      </w:rPr>
    </w:lvl>
    <w:lvl w:ilvl="7" w:tplc="07F00334">
      <w:numFmt w:val="bullet"/>
      <w:lvlText w:val="•"/>
      <w:lvlJc w:val="left"/>
      <w:pPr>
        <w:ind w:left="6650" w:hanging="360"/>
      </w:pPr>
      <w:rPr>
        <w:rFonts w:hint="default"/>
        <w:lang w:val="en-US" w:eastAsia="en-US" w:bidi="ar-SA"/>
      </w:rPr>
    </w:lvl>
    <w:lvl w:ilvl="8" w:tplc="4D401A68">
      <w:numFmt w:val="bullet"/>
      <w:lvlText w:val="•"/>
      <w:lvlJc w:val="left"/>
      <w:pPr>
        <w:ind w:left="7529" w:hanging="360"/>
      </w:pPr>
      <w:rPr>
        <w:rFonts w:hint="default"/>
        <w:lang w:val="en-US" w:eastAsia="en-US" w:bidi="ar-SA"/>
      </w:rPr>
    </w:lvl>
  </w:abstractNum>
  <w:num w:numId="1" w16cid:durableId="1901357335">
    <w:abstractNumId w:val="0"/>
  </w:num>
  <w:num w:numId="2" w16cid:durableId="836116782">
    <w:abstractNumId w:val="3"/>
  </w:num>
  <w:num w:numId="3" w16cid:durableId="2004896672">
    <w:abstractNumId w:val="6"/>
  </w:num>
  <w:num w:numId="4" w16cid:durableId="2063670773">
    <w:abstractNumId w:val="1"/>
  </w:num>
  <w:num w:numId="5" w16cid:durableId="1364357709">
    <w:abstractNumId w:val="5"/>
  </w:num>
  <w:num w:numId="6" w16cid:durableId="1124234142">
    <w:abstractNumId w:val="2"/>
  </w:num>
  <w:num w:numId="7" w16cid:durableId="1419668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D73"/>
    <w:rsid w:val="00552A4D"/>
    <w:rsid w:val="006374E3"/>
    <w:rsid w:val="00971AB3"/>
    <w:rsid w:val="00B07D73"/>
    <w:rsid w:val="00C74E8E"/>
    <w:rsid w:val="00D92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889BD"/>
  <w15:docId w15:val="{93F25DED-68D8-4BB8-9CC0-9D7835ED6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eastAsia="Comic Sans MS" w:hAnsi="Comic Sans MS" w:cs="Comic Sans MS"/>
    </w:rPr>
  </w:style>
  <w:style w:type="paragraph" w:styleId="Heading1">
    <w:name w:val="heading 1"/>
    <w:basedOn w:val="Normal"/>
    <w:uiPriority w:val="9"/>
    <w:qFormat/>
    <w:pPr>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22"/>
      <w:jc w:val="center"/>
    </w:pPr>
    <w:rPr>
      <w:b/>
      <w:bCs/>
      <w:sz w:val="40"/>
      <w:szCs w:val="40"/>
      <w:u w:val="single" w:color="000000"/>
    </w:rPr>
  </w:style>
  <w:style w:type="paragraph" w:styleId="ListParagraph">
    <w:name w:val="List Paragraph"/>
    <w:basedOn w:val="Normal"/>
    <w:uiPriority w:val="1"/>
    <w:qFormat/>
    <w:pPr>
      <w:ind w:left="50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ani.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ducation-ni.gov.uk/" TargetMode="External"/><Relationship Id="rId12" Type="http://schemas.openxmlformats.org/officeDocument/2006/relationships/hyperlink" Target="http://www.belfasttrust.hscn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ni.org.uk/services/eatv/teacher-videos/a-guide-to-managing-critical-incidents" TargetMode="External"/><Relationship Id="rId11" Type="http://schemas.openxmlformats.org/officeDocument/2006/relationships/hyperlink" Target="http://www.familysupportni.gov.uk/" TargetMode="External"/><Relationship Id="rId5" Type="http://schemas.openxmlformats.org/officeDocument/2006/relationships/image" Target="media/image1.png"/><Relationship Id="rId10" Type="http://schemas.openxmlformats.org/officeDocument/2006/relationships/hyperlink" Target="http://www.publichealth.hscni.net/" TargetMode="External"/><Relationship Id="rId4" Type="http://schemas.openxmlformats.org/officeDocument/2006/relationships/webSettings" Target="webSettings.xml"/><Relationship Id="rId9" Type="http://schemas.openxmlformats.org/officeDocument/2006/relationships/hyperlink" Target="http://www.hseni.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11</Pages>
  <Words>1917</Words>
  <Characters>10929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 WRIGHT</dc:creator>
  <cp:lastModifiedBy>E Johnston</cp:lastModifiedBy>
  <cp:revision>4</cp:revision>
  <dcterms:created xsi:type="dcterms:W3CDTF">2024-11-14T14:11:00Z</dcterms:created>
  <dcterms:modified xsi:type="dcterms:W3CDTF">2024-11-18T09:32:00Z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2022-08-21T00:00:00Z</vt:filetime>
  </property>
  <property fmtid="{D5CDD505-2E9C-101B-9397-08002B2CF9AE}" pid="3" name="Creator">
    <vt:lpwstr>Microsoft® Word for Microsoft 365</vt:lpwstr>
  </property>
  <property fmtid="{D5CDD505-2E9C-101B-9397-08002B2CF9AE}" pid="4" name="LastSaved">
    <vt:filetime>2024-11-14T00:00:00Z</vt:filetime>
  </property>
  <property fmtid="{D5CDD505-2E9C-101B-9397-08002B2CF9AE}" pid="5" name="Producer">
    <vt:lpwstr>3-Heights(TM) PDF Security Shell 4.8.25.2 (http://www.pdf-tools.com)</vt:lpwstr>
  </property>
</Properties>
</file>